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FE0" w:rsidRDefault="00AC2FE0" w:rsidP="00AC2FE0">
      <w:pPr>
        <w:pStyle w:val="TitleBar"/>
      </w:pPr>
      <w:bookmarkStart w:id="0" w:name="TitleEnd"/>
      <w:bookmarkStart w:id="1" w:name="_Toc447612468"/>
      <w:bookmarkStart w:id="2" w:name="_Toc220561029"/>
      <w:bookmarkStart w:id="3" w:name="_Toc220561222"/>
      <w:bookmarkStart w:id="4" w:name="_Toc220561550"/>
      <w:bookmarkStart w:id="5" w:name="_Toc220561870"/>
      <w:bookmarkStart w:id="6" w:name="_Toc220562308"/>
      <w:bookmarkStart w:id="7" w:name="_Toc220562598"/>
      <w:bookmarkEnd w:id="0"/>
    </w:p>
    <w:p w:rsidR="00AC2FE0" w:rsidRDefault="00AC2FE0" w:rsidP="00AC2FE0">
      <w:pPr>
        <w:pStyle w:val="Title-Major"/>
        <w:ind w:left="0"/>
        <w:jc w:val="center"/>
        <w:rPr>
          <w:b/>
        </w:rPr>
      </w:pPr>
    </w:p>
    <w:p w:rsidR="00AC2FE0" w:rsidRDefault="00701432" w:rsidP="00AC2FE0">
      <w:pPr>
        <w:pStyle w:val="Title-Major"/>
        <w:ind w:left="0"/>
        <w:jc w:val="center"/>
        <w:rPr>
          <w:b/>
        </w:rPr>
      </w:pPr>
      <w:r w:rsidRPr="00701432">
        <w:rPr>
          <w:b/>
        </w:rPr>
        <w:t>C2M.CCB</w:t>
      </w:r>
      <w:r>
        <w:rPr>
          <w:b/>
        </w:rPr>
        <w:t xml:space="preserve"> </w:t>
      </w:r>
      <w:r w:rsidRPr="00701432">
        <w:rPr>
          <w:b/>
        </w:rPr>
        <w:t>v2.6</w:t>
      </w:r>
    </w:p>
    <w:p w:rsidR="00791174" w:rsidRDefault="00716485" w:rsidP="00A96795">
      <w:pPr>
        <w:ind w:left="5670" w:hanging="3150"/>
        <w:rPr>
          <w:b/>
          <w:sz w:val="44"/>
          <w:szCs w:val="44"/>
        </w:rPr>
      </w:pPr>
      <w:r>
        <w:rPr>
          <w:b/>
          <w:sz w:val="44"/>
          <w:szCs w:val="44"/>
        </w:rPr>
        <w:t>4.1.1.1</w:t>
      </w:r>
      <w:r w:rsidR="00A05B00">
        <w:rPr>
          <w:b/>
          <w:color w:val="215868"/>
          <w:sz w:val="44"/>
          <w:szCs w:val="44"/>
        </w:rPr>
        <w:t xml:space="preserve"> </w:t>
      </w:r>
      <w:r w:rsidR="00A05B00" w:rsidRPr="00A05B00">
        <w:rPr>
          <w:b/>
          <w:smallCaps/>
          <w:sz w:val="48"/>
        </w:rPr>
        <w:t xml:space="preserve">Manage Adjustment </w:t>
      </w:r>
      <w:r w:rsidR="00945590">
        <w:rPr>
          <w:b/>
          <w:smallCaps/>
          <w:sz w:val="48"/>
        </w:rPr>
        <w:t xml:space="preserve">and </w:t>
      </w:r>
      <w:r w:rsidR="00A96795">
        <w:rPr>
          <w:b/>
          <w:smallCaps/>
          <w:sz w:val="48"/>
        </w:rPr>
        <w:t>Adjustment Approval</w:t>
      </w:r>
    </w:p>
    <w:p w:rsidR="00AC2FE0" w:rsidRDefault="00AC2FE0" w:rsidP="00AC2FE0">
      <w:pPr>
        <w:pStyle w:val="BodyText"/>
      </w:pPr>
    </w:p>
    <w:p w:rsidR="00AC2FE0" w:rsidRDefault="00AC2FE0" w:rsidP="00AC2FE0">
      <w:pPr>
        <w:pStyle w:val="BodyText"/>
      </w:pPr>
    </w:p>
    <w:p w:rsidR="00AC2FE0" w:rsidRDefault="00AC2FE0" w:rsidP="00AC2FE0">
      <w:pPr>
        <w:pStyle w:val="BodyText"/>
      </w:pPr>
    </w:p>
    <w:p w:rsidR="00AC2FE0" w:rsidRDefault="00AC2FE0" w:rsidP="00AC2FE0">
      <w:pPr>
        <w:pStyle w:val="BodyText"/>
      </w:pPr>
    </w:p>
    <w:p w:rsidR="00AC2FE0" w:rsidRDefault="00AC2FE0" w:rsidP="00AC2FE0">
      <w:pPr>
        <w:pStyle w:val="BodyText"/>
        <w:tabs>
          <w:tab w:val="left" w:pos="4320"/>
        </w:tabs>
        <w:spacing w:after="0"/>
      </w:pPr>
      <w:r>
        <w:t xml:space="preserve"> </w:t>
      </w:r>
    </w:p>
    <w:p w:rsidR="00AC2FE0" w:rsidRDefault="00AC2FE0" w:rsidP="00AC2FE0">
      <w:pPr>
        <w:pStyle w:val="BodyText"/>
        <w:tabs>
          <w:tab w:val="left" w:pos="4320"/>
        </w:tabs>
        <w:spacing w:after="0"/>
      </w:pPr>
      <w:r>
        <w:t>Creation Date:</w:t>
      </w:r>
      <w:r>
        <w:tab/>
      </w:r>
      <w:smartTag w:uri="urn:schemas-microsoft-com:office:smarttags" w:element="date">
        <w:smartTagPr>
          <w:attr w:name="Year" w:val="2011"/>
          <w:attr w:name="Day" w:val="25"/>
          <w:attr w:name="Month" w:val="4"/>
        </w:smartTagPr>
        <w:r w:rsidR="00A05B00">
          <w:t>April 25, 2011</w:t>
        </w:r>
      </w:smartTag>
    </w:p>
    <w:p w:rsidR="00AC2FE0" w:rsidRDefault="00AC2FE0" w:rsidP="00AC2FE0">
      <w:pPr>
        <w:pStyle w:val="BodyText"/>
        <w:tabs>
          <w:tab w:val="left" w:pos="4320"/>
        </w:tabs>
        <w:spacing w:after="0"/>
      </w:pPr>
      <w:r>
        <w:t>Last Updated:</w:t>
      </w:r>
      <w:r>
        <w:tab/>
      </w:r>
      <w:r w:rsidR="002F012B">
        <w:t>August 16, 2017</w:t>
      </w:r>
    </w:p>
    <w:p w:rsidR="00AC2FE0" w:rsidRDefault="00AC2FE0" w:rsidP="00AC2FE0">
      <w:pPr>
        <w:pStyle w:val="Note"/>
        <w:numPr>
          <w:ilvl w:val="0"/>
          <w:numId w:val="28"/>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AC2FE0" w:rsidRDefault="00AC2FE0" w:rsidP="00AC2FE0">
      <w:pPr>
        <w:pStyle w:val="BodyText"/>
        <w:tabs>
          <w:tab w:val="left" w:pos="4320"/>
        </w:tabs>
        <w:spacing w:after="0"/>
      </w:pPr>
    </w:p>
    <w:p w:rsidR="00AC2FE0" w:rsidRDefault="00AC2FE0" w:rsidP="00AC2FE0">
      <w:pPr>
        <w:pStyle w:val="Note"/>
        <w:numPr>
          <w:ilvl w:val="0"/>
          <w:numId w:val="29"/>
        </w:numPr>
      </w:pPr>
      <w:r>
        <w:t>To add additional approval lines, press [Tab] from the last cell in the table above.</w:t>
      </w:r>
    </w:p>
    <w:p w:rsidR="00AC2FE0" w:rsidRDefault="00AC2FE0" w:rsidP="00AC2FE0">
      <w:pPr>
        <w:autoSpaceDE w:val="0"/>
        <w:autoSpaceDN w:val="0"/>
        <w:jc w:val="center"/>
        <w:rPr>
          <w:rFonts w:ascii="Arial" w:hAnsi="Arial" w:cs="Arial"/>
          <w:b/>
          <w:bCs/>
          <w:sz w:val="40"/>
          <w:szCs w:val="40"/>
        </w:rPr>
      </w:pPr>
    </w:p>
    <w:p w:rsidR="00AC2FE0" w:rsidRDefault="00AC2FE0" w:rsidP="00AC2FE0">
      <w:pPr>
        <w:autoSpaceDE w:val="0"/>
        <w:autoSpaceDN w:val="0"/>
        <w:jc w:val="center"/>
        <w:rPr>
          <w:rFonts w:ascii="Arial" w:hAnsi="Arial" w:cs="Arial"/>
          <w:b/>
          <w:bCs/>
          <w:sz w:val="40"/>
          <w:szCs w:val="40"/>
        </w:rPr>
      </w:pPr>
    </w:p>
    <w:p w:rsidR="00AC2FE0" w:rsidRDefault="00AC2FE0" w:rsidP="00AC2FE0">
      <w:pPr>
        <w:tabs>
          <w:tab w:val="left" w:pos="2430"/>
          <w:tab w:val="left" w:pos="2520"/>
        </w:tabs>
        <w:autoSpaceDE w:val="0"/>
        <w:autoSpaceDN w:val="0"/>
        <w:jc w:val="center"/>
        <w:rPr>
          <w:rFonts w:ascii="Arial" w:hAnsi="Arial" w:cs="Arial"/>
          <w:b/>
          <w:bCs/>
          <w:sz w:val="40"/>
          <w:szCs w:val="40"/>
        </w:rPr>
      </w:pPr>
    </w:p>
    <w:p w:rsidR="00AC2FE0" w:rsidRDefault="00E20E30" w:rsidP="00AC2FE0">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864CA3">
        <w:rPr>
          <w:noProof/>
          <w:lang w:eastAsia="en-US"/>
        </w:rPr>
        <w:drawing>
          <wp:inline distT="0" distB="0" distL="0" distR="0">
            <wp:extent cx="1647825" cy="263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3525"/>
                    </a:xfrm>
                    <a:prstGeom prst="rect">
                      <a:avLst/>
                    </a:prstGeom>
                    <a:noFill/>
                    <a:ln w="9525">
                      <a:noFill/>
                      <a:miter lim="800000"/>
                      <a:headEnd/>
                      <a:tailEnd/>
                    </a:ln>
                  </pic:spPr>
                </pic:pic>
              </a:graphicData>
            </a:graphic>
          </wp:inline>
        </w:drawing>
      </w:r>
      <w:r w:rsidR="00AC2FE0">
        <w:t xml:space="preserve"> </w:t>
      </w:r>
      <w:r>
        <w:fldChar w:fldCharType="end"/>
      </w:r>
      <w:r w:rsidR="00AC2FE0">
        <w:tab/>
      </w: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AC2FE0" w:rsidRDefault="00AC2FE0" w:rsidP="00290DC7">
      <w:pPr>
        <w:autoSpaceDE w:val="0"/>
        <w:autoSpaceDN w:val="0"/>
        <w:jc w:val="center"/>
        <w:rPr>
          <w:rFonts w:ascii="Arial" w:hAnsi="Arial" w:cs="Arial"/>
          <w:b/>
          <w:bCs/>
          <w:sz w:val="40"/>
          <w:szCs w:val="40"/>
        </w:rPr>
      </w:pPr>
    </w:p>
    <w:p w:rsidR="00AC2FE0" w:rsidRDefault="00AC2FE0" w:rsidP="00290DC7">
      <w:pPr>
        <w:autoSpaceDE w:val="0"/>
        <w:autoSpaceDN w:val="0"/>
        <w:jc w:val="center"/>
        <w:rPr>
          <w:rFonts w:ascii="Arial" w:hAnsi="Arial" w:cs="Arial"/>
          <w:b/>
          <w:bCs/>
          <w:sz w:val="40"/>
          <w:szCs w:val="40"/>
        </w:rPr>
      </w:pPr>
    </w:p>
    <w:p w:rsidR="00AC2FE0" w:rsidRDefault="00AC2FE0" w:rsidP="00290DC7">
      <w:pPr>
        <w:autoSpaceDE w:val="0"/>
        <w:autoSpaceDN w:val="0"/>
        <w:jc w:val="center"/>
        <w:rPr>
          <w:rFonts w:ascii="Arial" w:hAnsi="Arial" w:cs="Arial"/>
          <w:b/>
          <w:bCs/>
          <w:sz w:val="40"/>
          <w:szCs w:val="40"/>
        </w:rPr>
      </w:pP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E735A6">
        <w:rPr>
          <w:rFonts w:ascii="Arial" w:hAnsi="Arial" w:cs="Arial"/>
          <w:b/>
          <w:bCs/>
          <w:sz w:val="19"/>
          <w:szCs w:val="19"/>
          <w:lang w:eastAsia="en-US"/>
        </w:rPr>
        <w:t>201</w:t>
      </w:r>
      <w:r w:rsidR="00701432">
        <w:rPr>
          <w:rFonts w:ascii="Arial" w:hAnsi="Arial" w:cs="Arial"/>
          <w:b/>
          <w:bCs/>
          <w:sz w:val="19"/>
          <w:szCs w:val="19"/>
          <w:lang w:eastAsia="en-US"/>
        </w:rPr>
        <w:t>7</w:t>
      </w:r>
      <w:r>
        <w:rPr>
          <w:rFonts w:ascii="Arial" w:hAnsi="Arial" w:cs="Arial"/>
          <w:b/>
          <w:bCs/>
          <w:sz w:val="19"/>
          <w:szCs w:val="19"/>
          <w:lang w:eastAsia="en-US"/>
        </w:rPr>
        <w:t>, Oracle. All rights reserved.</w:t>
      </w: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290DC7" w:rsidRDefault="009E1C88" w:rsidP="009E1C88">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290DC7" w:rsidRDefault="00290DC7" w:rsidP="00290DC7">
      <w:pPr>
        <w:autoSpaceDE w:val="0"/>
        <w:autoSpaceDN w:val="0"/>
        <w:jc w:val="center"/>
        <w:rPr>
          <w:rFonts w:ascii="Arial" w:hAnsi="Arial" w:cs="Arial"/>
          <w:b/>
          <w:bCs/>
          <w:sz w:val="40"/>
          <w:szCs w:val="40"/>
        </w:rPr>
      </w:pPr>
    </w:p>
    <w:p w:rsidR="00290DC7" w:rsidRPr="00290DC7" w:rsidRDefault="009E1C88" w:rsidP="00290DC7">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290DC7" w:rsidRDefault="00290DC7" w:rsidP="005F5DFB">
      <w:pPr>
        <w:pStyle w:val="TOCHeading1"/>
        <w:ind w:left="0"/>
        <w:rPr>
          <w:rFonts w:ascii="Times New Roman" w:hAnsi="Times New Roman"/>
        </w:rPr>
      </w:pPr>
      <w:r>
        <w:lastRenderedPageBreak/>
        <w:t>Contents</w:t>
      </w:r>
    </w:p>
    <w:p w:rsidR="004042B1" w:rsidRDefault="00AE3E3E">
      <w:pPr>
        <w:pStyle w:val="TOC2"/>
        <w:tabs>
          <w:tab w:val="right" w:leader="dot" w:pos="13310"/>
        </w:tabs>
        <w:rPr>
          <w:smallCaps w:val="0"/>
          <w:noProof/>
          <w:sz w:val="22"/>
          <w:szCs w:val="22"/>
          <w:lang w:eastAsia="en-US"/>
        </w:rPr>
      </w:pPr>
      <w:r>
        <w:fldChar w:fldCharType="begin"/>
      </w:r>
      <w:r w:rsidR="009F549F">
        <w:instrText xml:space="preserve"> TOC \o "2-3" </w:instrText>
      </w:r>
      <w:r>
        <w:fldChar w:fldCharType="separate"/>
      </w:r>
      <w:r w:rsidR="004042B1">
        <w:rPr>
          <w:noProof/>
        </w:rPr>
        <w:t>Brief Description</w:t>
      </w:r>
      <w:r w:rsidR="004042B1">
        <w:rPr>
          <w:noProof/>
        </w:rPr>
        <w:tab/>
      </w:r>
      <w:r w:rsidR="004042B1">
        <w:rPr>
          <w:noProof/>
        </w:rPr>
        <w:fldChar w:fldCharType="begin"/>
      </w:r>
      <w:r w:rsidR="004042B1">
        <w:rPr>
          <w:noProof/>
        </w:rPr>
        <w:instrText xml:space="preserve"> PAGEREF _Toc427795979 \h </w:instrText>
      </w:r>
      <w:r w:rsidR="004042B1">
        <w:rPr>
          <w:noProof/>
        </w:rPr>
      </w:r>
      <w:r w:rsidR="004042B1">
        <w:rPr>
          <w:noProof/>
        </w:rPr>
        <w:fldChar w:fldCharType="separate"/>
      </w:r>
      <w:r w:rsidR="004042B1">
        <w:rPr>
          <w:noProof/>
        </w:rPr>
        <w:t>4</w:t>
      </w:r>
      <w:r w:rsidR="004042B1">
        <w:rPr>
          <w:noProof/>
        </w:rPr>
        <w:fldChar w:fldCharType="end"/>
      </w:r>
    </w:p>
    <w:p w:rsidR="004042B1" w:rsidRDefault="004042B1">
      <w:pPr>
        <w:pStyle w:val="TOC2"/>
        <w:tabs>
          <w:tab w:val="right" w:leader="dot" w:pos="13310"/>
        </w:tabs>
        <w:rPr>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_Toc427795980 \h </w:instrText>
      </w:r>
      <w:r>
        <w:rPr>
          <w:noProof/>
        </w:rPr>
      </w:r>
      <w:r>
        <w:rPr>
          <w:noProof/>
        </w:rPr>
        <w:fldChar w:fldCharType="separate"/>
      </w:r>
      <w:r>
        <w:rPr>
          <w:noProof/>
        </w:rPr>
        <w:t>5</w:t>
      </w:r>
      <w:r>
        <w:rPr>
          <w:noProof/>
        </w:rPr>
        <w:fldChar w:fldCharType="end"/>
      </w:r>
    </w:p>
    <w:p w:rsidR="004042B1" w:rsidRDefault="004042B1">
      <w:pPr>
        <w:pStyle w:val="TOC2"/>
        <w:tabs>
          <w:tab w:val="right" w:leader="dot" w:pos="13310"/>
        </w:tabs>
        <w:rPr>
          <w:smallCaps w:val="0"/>
          <w:noProof/>
          <w:sz w:val="22"/>
          <w:szCs w:val="22"/>
          <w:lang w:eastAsia="en-US"/>
        </w:rPr>
      </w:pPr>
      <w:r>
        <w:rPr>
          <w:noProof/>
        </w:rPr>
        <w:t xml:space="preserve">Business Process Model   </w:t>
      </w:r>
      <w:r w:rsidRPr="00BB5DBC">
        <w:rPr>
          <w:bCs/>
          <w:noProof/>
        </w:rPr>
        <w:t>Page 2</w:t>
      </w:r>
      <w:r>
        <w:rPr>
          <w:noProof/>
        </w:rPr>
        <w:tab/>
      </w:r>
      <w:r>
        <w:rPr>
          <w:noProof/>
        </w:rPr>
        <w:fldChar w:fldCharType="begin"/>
      </w:r>
      <w:r>
        <w:rPr>
          <w:noProof/>
        </w:rPr>
        <w:instrText xml:space="preserve"> PAGEREF _Toc427795981 \h </w:instrText>
      </w:r>
      <w:r>
        <w:rPr>
          <w:noProof/>
        </w:rPr>
      </w:r>
      <w:r>
        <w:rPr>
          <w:noProof/>
        </w:rPr>
        <w:fldChar w:fldCharType="separate"/>
      </w:r>
      <w:r>
        <w:rPr>
          <w:noProof/>
        </w:rPr>
        <w:t>6</w:t>
      </w:r>
      <w:r>
        <w:rPr>
          <w:noProof/>
        </w:rPr>
        <w:fldChar w:fldCharType="end"/>
      </w:r>
    </w:p>
    <w:p w:rsidR="004042B1" w:rsidRDefault="004042B1">
      <w:pPr>
        <w:pStyle w:val="TOC2"/>
        <w:tabs>
          <w:tab w:val="right" w:leader="dot" w:pos="13310"/>
        </w:tabs>
        <w:rPr>
          <w:smallCaps w:val="0"/>
          <w:noProof/>
          <w:sz w:val="22"/>
          <w:szCs w:val="22"/>
          <w:lang w:eastAsia="en-US"/>
        </w:rPr>
      </w:pPr>
      <w:r>
        <w:rPr>
          <w:noProof/>
        </w:rPr>
        <w:t xml:space="preserve">Business Process Model   </w:t>
      </w:r>
      <w:r w:rsidRPr="00BB5DBC">
        <w:rPr>
          <w:bCs/>
          <w:noProof/>
        </w:rPr>
        <w:t>Page 3</w:t>
      </w:r>
      <w:r>
        <w:rPr>
          <w:noProof/>
        </w:rPr>
        <w:tab/>
      </w:r>
      <w:r>
        <w:rPr>
          <w:noProof/>
        </w:rPr>
        <w:fldChar w:fldCharType="begin"/>
      </w:r>
      <w:r>
        <w:rPr>
          <w:noProof/>
        </w:rPr>
        <w:instrText xml:space="preserve"> PAGEREF _Toc427795982 \h </w:instrText>
      </w:r>
      <w:r>
        <w:rPr>
          <w:noProof/>
        </w:rPr>
      </w:r>
      <w:r>
        <w:rPr>
          <w:noProof/>
        </w:rPr>
        <w:fldChar w:fldCharType="separate"/>
      </w:r>
      <w:r>
        <w:rPr>
          <w:noProof/>
        </w:rPr>
        <w:t>7</w:t>
      </w:r>
      <w:r>
        <w:rPr>
          <w:noProof/>
        </w:rPr>
        <w:fldChar w:fldCharType="end"/>
      </w:r>
    </w:p>
    <w:p w:rsidR="004042B1" w:rsidRDefault="004042B1">
      <w:pPr>
        <w:pStyle w:val="TOC2"/>
        <w:tabs>
          <w:tab w:val="right" w:leader="dot" w:pos="13310"/>
        </w:tabs>
        <w:rPr>
          <w:smallCaps w:val="0"/>
          <w:noProof/>
          <w:sz w:val="22"/>
          <w:szCs w:val="22"/>
          <w:lang w:eastAsia="en-US"/>
        </w:rPr>
      </w:pPr>
      <w:r>
        <w:rPr>
          <w:noProof/>
        </w:rPr>
        <w:t xml:space="preserve">Business Process Model   </w:t>
      </w:r>
      <w:r w:rsidRPr="00BB5DBC">
        <w:rPr>
          <w:bCs/>
          <w:noProof/>
        </w:rPr>
        <w:t>Page 4</w:t>
      </w:r>
      <w:r>
        <w:rPr>
          <w:noProof/>
        </w:rPr>
        <w:tab/>
      </w:r>
      <w:r>
        <w:rPr>
          <w:noProof/>
        </w:rPr>
        <w:fldChar w:fldCharType="begin"/>
      </w:r>
      <w:r>
        <w:rPr>
          <w:noProof/>
        </w:rPr>
        <w:instrText xml:space="preserve"> PAGEREF _Toc427795983 \h </w:instrText>
      </w:r>
      <w:r>
        <w:rPr>
          <w:noProof/>
        </w:rPr>
      </w:r>
      <w:r>
        <w:rPr>
          <w:noProof/>
        </w:rPr>
        <w:fldChar w:fldCharType="separate"/>
      </w:r>
      <w:r>
        <w:rPr>
          <w:noProof/>
        </w:rPr>
        <w:t>8</w:t>
      </w:r>
      <w:r>
        <w:rPr>
          <w:noProof/>
        </w:rPr>
        <w:fldChar w:fldCharType="end"/>
      </w:r>
    </w:p>
    <w:p w:rsidR="004042B1" w:rsidRDefault="004042B1">
      <w:pPr>
        <w:pStyle w:val="TOC2"/>
        <w:tabs>
          <w:tab w:val="right" w:leader="dot" w:pos="13310"/>
        </w:tabs>
        <w:rPr>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_Toc427795984 \h </w:instrText>
      </w:r>
      <w:r>
        <w:rPr>
          <w:noProof/>
        </w:rPr>
      </w:r>
      <w:r>
        <w:rPr>
          <w:noProof/>
        </w:rPr>
        <w:fldChar w:fldCharType="separate"/>
      </w:r>
      <w:r>
        <w:rPr>
          <w:noProof/>
        </w:rPr>
        <w:t>9</w:t>
      </w:r>
      <w:r>
        <w:rPr>
          <w:noProof/>
        </w:rPr>
        <w:fldChar w:fldCharType="end"/>
      </w:r>
    </w:p>
    <w:p w:rsidR="004042B1" w:rsidRDefault="004042B1">
      <w:pPr>
        <w:pStyle w:val="TOC2"/>
        <w:tabs>
          <w:tab w:val="right" w:leader="dot" w:pos="13310"/>
        </w:tabs>
        <w:rPr>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_Toc427795985 \h </w:instrText>
      </w:r>
      <w:r>
        <w:rPr>
          <w:noProof/>
        </w:rPr>
      </w:r>
      <w:r>
        <w:rPr>
          <w:noProof/>
        </w:rPr>
        <w:fldChar w:fldCharType="separate"/>
      </w:r>
      <w:r>
        <w:rPr>
          <w:noProof/>
        </w:rPr>
        <w:t>36</w:t>
      </w:r>
      <w:r>
        <w:rPr>
          <w:noProof/>
        </w:rPr>
        <w:fldChar w:fldCharType="end"/>
      </w:r>
    </w:p>
    <w:p w:rsidR="004042B1" w:rsidRDefault="004042B1">
      <w:pPr>
        <w:pStyle w:val="TOC2"/>
        <w:tabs>
          <w:tab w:val="right" w:leader="dot" w:pos="13310"/>
        </w:tabs>
        <w:rPr>
          <w:smallCaps w:val="0"/>
          <w:noProof/>
          <w:sz w:val="22"/>
          <w:szCs w:val="22"/>
          <w:lang w:eastAsia="en-US"/>
        </w:rPr>
      </w:pPr>
      <w:r>
        <w:rPr>
          <w:noProof/>
        </w:rPr>
        <w:t>Document Control</w:t>
      </w:r>
      <w:r>
        <w:rPr>
          <w:noProof/>
        </w:rPr>
        <w:tab/>
      </w:r>
      <w:r>
        <w:rPr>
          <w:noProof/>
        </w:rPr>
        <w:fldChar w:fldCharType="begin"/>
      </w:r>
      <w:r>
        <w:rPr>
          <w:noProof/>
        </w:rPr>
        <w:instrText xml:space="preserve"> PAGEREF _Toc427795986 \h </w:instrText>
      </w:r>
      <w:r>
        <w:rPr>
          <w:noProof/>
        </w:rPr>
      </w:r>
      <w:r>
        <w:rPr>
          <w:noProof/>
        </w:rPr>
        <w:fldChar w:fldCharType="separate"/>
      </w:r>
      <w:r>
        <w:rPr>
          <w:noProof/>
        </w:rPr>
        <w:t>37</w:t>
      </w:r>
      <w:r>
        <w:rPr>
          <w:noProof/>
        </w:rPr>
        <w:fldChar w:fldCharType="end"/>
      </w:r>
    </w:p>
    <w:p w:rsidR="004042B1" w:rsidRDefault="004042B1">
      <w:pPr>
        <w:pStyle w:val="TOC2"/>
        <w:tabs>
          <w:tab w:val="right" w:leader="dot" w:pos="13310"/>
        </w:tabs>
        <w:rPr>
          <w:smallCaps w:val="0"/>
          <w:noProof/>
          <w:sz w:val="22"/>
          <w:szCs w:val="22"/>
          <w:lang w:eastAsia="en-US"/>
        </w:rPr>
      </w:pPr>
      <w:r>
        <w:rPr>
          <w:noProof/>
        </w:rPr>
        <w:t>Attachments</w:t>
      </w:r>
      <w:r>
        <w:rPr>
          <w:noProof/>
        </w:rPr>
        <w:tab/>
      </w:r>
      <w:r>
        <w:rPr>
          <w:noProof/>
        </w:rPr>
        <w:fldChar w:fldCharType="begin"/>
      </w:r>
      <w:r>
        <w:rPr>
          <w:noProof/>
        </w:rPr>
        <w:instrText xml:space="preserve"> PAGEREF _Toc427795987 \h </w:instrText>
      </w:r>
      <w:r>
        <w:rPr>
          <w:noProof/>
        </w:rPr>
      </w:r>
      <w:r>
        <w:rPr>
          <w:noProof/>
        </w:rPr>
        <w:fldChar w:fldCharType="separate"/>
      </w:r>
      <w:r>
        <w:rPr>
          <w:noProof/>
        </w:rPr>
        <w:t>38</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_Toc427795988 \h </w:instrText>
      </w:r>
      <w:r>
        <w:rPr>
          <w:noProof/>
        </w:rPr>
      </w:r>
      <w:r>
        <w:rPr>
          <w:noProof/>
        </w:rPr>
        <w:fldChar w:fldCharType="separate"/>
      </w:r>
      <w:r>
        <w:rPr>
          <w:noProof/>
        </w:rPr>
        <w:t>38</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Admin Menu / Installation Options Control Central Alerts</w:t>
      </w:r>
      <w:r>
        <w:rPr>
          <w:noProof/>
        </w:rPr>
        <w:tab/>
      </w:r>
      <w:r>
        <w:rPr>
          <w:noProof/>
        </w:rPr>
        <w:fldChar w:fldCharType="begin"/>
      </w:r>
      <w:r>
        <w:rPr>
          <w:noProof/>
        </w:rPr>
        <w:instrText xml:space="preserve"> PAGEREF _Toc427795989 \h </w:instrText>
      </w:r>
      <w:r>
        <w:rPr>
          <w:noProof/>
        </w:rPr>
      </w:r>
      <w:r>
        <w:rPr>
          <w:noProof/>
        </w:rPr>
        <w:fldChar w:fldCharType="separate"/>
      </w:r>
      <w:r>
        <w:rPr>
          <w:noProof/>
        </w:rPr>
        <w:t>38</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Adjustment Approval Lifecycle</w:t>
      </w:r>
      <w:r>
        <w:rPr>
          <w:noProof/>
        </w:rPr>
        <w:tab/>
      </w:r>
      <w:r>
        <w:rPr>
          <w:noProof/>
        </w:rPr>
        <w:fldChar w:fldCharType="begin"/>
      </w:r>
      <w:r>
        <w:rPr>
          <w:noProof/>
        </w:rPr>
        <w:instrText xml:space="preserve"> PAGEREF _Toc427795990 \h </w:instrText>
      </w:r>
      <w:r>
        <w:rPr>
          <w:noProof/>
        </w:rPr>
      </w:r>
      <w:r>
        <w:rPr>
          <w:noProof/>
        </w:rPr>
        <w:fldChar w:fldCharType="separate"/>
      </w:r>
      <w:r>
        <w:rPr>
          <w:noProof/>
        </w:rPr>
        <w:t>38</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Adjustment Approval Page</w:t>
      </w:r>
      <w:r>
        <w:rPr>
          <w:noProof/>
        </w:rPr>
        <w:tab/>
      </w:r>
      <w:r>
        <w:rPr>
          <w:noProof/>
        </w:rPr>
        <w:fldChar w:fldCharType="begin"/>
      </w:r>
      <w:r>
        <w:rPr>
          <w:noProof/>
        </w:rPr>
        <w:instrText xml:space="preserve"> PAGEREF _Toc427795991 \h </w:instrText>
      </w:r>
      <w:r>
        <w:rPr>
          <w:noProof/>
        </w:rPr>
      </w:r>
      <w:r>
        <w:rPr>
          <w:noProof/>
        </w:rPr>
        <w:fldChar w:fldCharType="separate"/>
      </w:r>
      <w:r>
        <w:rPr>
          <w:noProof/>
        </w:rPr>
        <w:t>38</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Add Adjustment with Approval</w:t>
      </w:r>
      <w:r>
        <w:rPr>
          <w:noProof/>
        </w:rPr>
        <w:tab/>
      </w:r>
      <w:r>
        <w:rPr>
          <w:noProof/>
        </w:rPr>
        <w:fldChar w:fldCharType="begin"/>
      </w:r>
      <w:r>
        <w:rPr>
          <w:noProof/>
        </w:rPr>
        <w:instrText xml:space="preserve"> PAGEREF _Toc427795992 \h </w:instrText>
      </w:r>
      <w:r>
        <w:rPr>
          <w:noProof/>
        </w:rPr>
      </w:r>
      <w:r>
        <w:rPr>
          <w:noProof/>
        </w:rPr>
        <w:fldChar w:fldCharType="separate"/>
      </w:r>
      <w:r>
        <w:rPr>
          <w:noProof/>
        </w:rPr>
        <w:t>38</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Add Adjustment without Approval</w:t>
      </w:r>
      <w:r>
        <w:rPr>
          <w:noProof/>
        </w:rPr>
        <w:tab/>
      </w:r>
      <w:r>
        <w:rPr>
          <w:noProof/>
        </w:rPr>
        <w:fldChar w:fldCharType="begin"/>
      </w:r>
      <w:r>
        <w:rPr>
          <w:noProof/>
        </w:rPr>
        <w:instrText xml:space="preserve"> PAGEREF _Toc427795993 \h </w:instrText>
      </w:r>
      <w:r>
        <w:rPr>
          <w:noProof/>
        </w:rPr>
      </w:r>
      <w:r>
        <w:rPr>
          <w:noProof/>
        </w:rPr>
        <w:fldChar w:fldCharType="separate"/>
      </w:r>
      <w:r>
        <w:rPr>
          <w:noProof/>
        </w:rPr>
        <w:t>39</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Approval Profile</w:t>
      </w:r>
      <w:r>
        <w:rPr>
          <w:noProof/>
        </w:rPr>
        <w:tab/>
      </w:r>
      <w:r>
        <w:rPr>
          <w:noProof/>
        </w:rPr>
        <w:fldChar w:fldCharType="begin"/>
      </w:r>
      <w:r>
        <w:rPr>
          <w:noProof/>
        </w:rPr>
        <w:instrText xml:space="preserve"> PAGEREF _Toc427795994 \h </w:instrText>
      </w:r>
      <w:r>
        <w:rPr>
          <w:noProof/>
        </w:rPr>
      </w:r>
      <w:r>
        <w:rPr>
          <w:noProof/>
        </w:rPr>
        <w:fldChar w:fldCharType="separate"/>
      </w:r>
      <w:r>
        <w:rPr>
          <w:noProof/>
        </w:rPr>
        <w:t>39</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Cancel Adjustment</w:t>
      </w:r>
      <w:r>
        <w:rPr>
          <w:noProof/>
        </w:rPr>
        <w:tab/>
      </w:r>
      <w:r>
        <w:rPr>
          <w:noProof/>
        </w:rPr>
        <w:fldChar w:fldCharType="begin"/>
      </w:r>
      <w:r>
        <w:rPr>
          <w:noProof/>
        </w:rPr>
        <w:instrText xml:space="preserve"> PAGEREF _Toc427795995 \h </w:instrText>
      </w:r>
      <w:r>
        <w:rPr>
          <w:noProof/>
        </w:rPr>
      </w:r>
      <w:r>
        <w:rPr>
          <w:noProof/>
        </w:rPr>
        <w:fldChar w:fldCharType="separate"/>
      </w:r>
      <w:r>
        <w:rPr>
          <w:noProof/>
        </w:rPr>
        <w:t>39</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Delete Adjustment</w:t>
      </w:r>
      <w:r>
        <w:rPr>
          <w:noProof/>
        </w:rPr>
        <w:tab/>
      </w:r>
      <w:r>
        <w:rPr>
          <w:noProof/>
        </w:rPr>
        <w:fldChar w:fldCharType="begin"/>
      </w:r>
      <w:r>
        <w:rPr>
          <w:noProof/>
        </w:rPr>
        <w:instrText xml:space="preserve"> PAGEREF _Toc427795996 \h </w:instrText>
      </w:r>
      <w:r>
        <w:rPr>
          <w:noProof/>
        </w:rPr>
      </w:r>
      <w:r>
        <w:rPr>
          <w:noProof/>
        </w:rPr>
        <w:fldChar w:fldCharType="separate"/>
      </w:r>
      <w:r>
        <w:rPr>
          <w:noProof/>
        </w:rPr>
        <w:t>39</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Evaluate Adjustment - To Do - First Approver - Level 1</w:t>
      </w:r>
      <w:r>
        <w:rPr>
          <w:noProof/>
        </w:rPr>
        <w:tab/>
      </w:r>
      <w:r>
        <w:rPr>
          <w:noProof/>
        </w:rPr>
        <w:fldChar w:fldCharType="begin"/>
      </w:r>
      <w:r>
        <w:rPr>
          <w:noProof/>
        </w:rPr>
        <w:instrText xml:space="preserve"> PAGEREF _Toc427795997 \h </w:instrText>
      </w:r>
      <w:r>
        <w:rPr>
          <w:noProof/>
        </w:rPr>
      </w:r>
      <w:r>
        <w:rPr>
          <w:noProof/>
        </w:rPr>
        <w:fldChar w:fldCharType="separate"/>
      </w:r>
      <w:r>
        <w:rPr>
          <w:noProof/>
        </w:rPr>
        <w:t>39</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Evaluate Adjustment - To Do - Next Approver Level 2</w:t>
      </w:r>
      <w:r>
        <w:rPr>
          <w:noProof/>
        </w:rPr>
        <w:tab/>
      </w:r>
      <w:r>
        <w:rPr>
          <w:noProof/>
        </w:rPr>
        <w:fldChar w:fldCharType="begin"/>
      </w:r>
      <w:r>
        <w:rPr>
          <w:noProof/>
        </w:rPr>
        <w:instrText xml:space="preserve"> PAGEREF _Toc427795998 \h </w:instrText>
      </w:r>
      <w:r>
        <w:rPr>
          <w:noProof/>
        </w:rPr>
      </w:r>
      <w:r>
        <w:rPr>
          <w:noProof/>
        </w:rPr>
        <w:fldChar w:fldCharType="separate"/>
      </w:r>
      <w:r>
        <w:rPr>
          <w:noProof/>
        </w:rPr>
        <w:t>40</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Evaluate Adjustment - To Do - Last Approver Level 3</w:t>
      </w:r>
      <w:r>
        <w:rPr>
          <w:noProof/>
        </w:rPr>
        <w:tab/>
      </w:r>
      <w:r>
        <w:rPr>
          <w:noProof/>
        </w:rPr>
        <w:fldChar w:fldCharType="begin"/>
      </w:r>
      <w:r>
        <w:rPr>
          <w:noProof/>
        </w:rPr>
        <w:instrText xml:space="preserve"> PAGEREF _Toc427795999 \h </w:instrText>
      </w:r>
      <w:r>
        <w:rPr>
          <w:noProof/>
        </w:rPr>
      </w:r>
      <w:r>
        <w:rPr>
          <w:noProof/>
        </w:rPr>
        <w:fldChar w:fldCharType="separate"/>
      </w:r>
      <w:r>
        <w:rPr>
          <w:noProof/>
        </w:rPr>
        <w:t>40</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Reject Adjustment</w:t>
      </w:r>
      <w:r>
        <w:rPr>
          <w:noProof/>
        </w:rPr>
        <w:tab/>
      </w:r>
      <w:r>
        <w:rPr>
          <w:noProof/>
        </w:rPr>
        <w:fldChar w:fldCharType="begin"/>
      </w:r>
      <w:r>
        <w:rPr>
          <w:noProof/>
        </w:rPr>
        <w:instrText xml:space="preserve"> PAGEREF _Toc427796000 \h </w:instrText>
      </w:r>
      <w:r>
        <w:rPr>
          <w:noProof/>
        </w:rPr>
      </w:r>
      <w:r>
        <w:rPr>
          <w:noProof/>
        </w:rPr>
        <w:fldChar w:fldCharType="separate"/>
      </w:r>
      <w:r>
        <w:rPr>
          <w:noProof/>
        </w:rPr>
        <w:t>40</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Submit for Approval - Approval Required</w:t>
      </w:r>
      <w:r>
        <w:rPr>
          <w:noProof/>
        </w:rPr>
        <w:tab/>
      </w:r>
      <w:r>
        <w:rPr>
          <w:noProof/>
        </w:rPr>
        <w:fldChar w:fldCharType="begin"/>
      </w:r>
      <w:r>
        <w:rPr>
          <w:noProof/>
        </w:rPr>
        <w:instrText xml:space="preserve"> PAGEREF _Toc427796001 \h </w:instrText>
      </w:r>
      <w:r>
        <w:rPr>
          <w:noProof/>
        </w:rPr>
      </w:r>
      <w:r>
        <w:rPr>
          <w:noProof/>
        </w:rPr>
        <w:fldChar w:fldCharType="separate"/>
      </w:r>
      <w:r>
        <w:rPr>
          <w:noProof/>
        </w:rPr>
        <w:t>40</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Adjustment Type Entities</w:t>
      </w:r>
      <w:r>
        <w:rPr>
          <w:noProof/>
        </w:rPr>
        <w:tab/>
      </w:r>
      <w:r>
        <w:rPr>
          <w:noProof/>
        </w:rPr>
        <w:fldChar w:fldCharType="begin"/>
      </w:r>
      <w:r>
        <w:rPr>
          <w:noProof/>
        </w:rPr>
        <w:instrText xml:space="preserve"> PAGEREF _Toc427796002 \h </w:instrText>
      </w:r>
      <w:r>
        <w:rPr>
          <w:noProof/>
        </w:rPr>
      </w:r>
      <w:r>
        <w:rPr>
          <w:noProof/>
        </w:rPr>
        <w:fldChar w:fldCharType="separate"/>
      </w:r>
      <w:r>
        <w:rPr>
          <w:noProof/>
        </w:rPr>
        <w:t>40</w:t>
      </w:r>
      <w:r>
        <w:rPr>
          <w:noProof/>
        </w:rPr>
        <w:fldChar w:fldCharType="end"/>
      </w:r>
    </w:p>
    <w:p w:rsidR="004042B1" w:rsidRDefault="004042B1">
      <w:pPr>
        <w:pStyle w:val="TOC3"/>
        <w:tabs>
          <w:tab w:val="right" w:leader="dot" w:pos="13310"/>
        </w:tabs>
        <w:rPr>
          <w:i w:val="0"/>
          <w:iCs w:val="0"/>
          <w:noProof/>
          <w:sz w:val="22"/>
          <w:szCs w:val="22"/>
          <w:lang w:eastAsia="en-US"/>
        </w:rPr>
      </w:pPr>
      <w:r>
        <w:rPr>
          <w:noProof/>
        </w:rPr>
        <w:t>Adjustment Type Algorithms</w:t>
      </w:r>
      <w:r>
        <w:rPr>
          <w:noProof/>
        </w:rPr>
        <w:tab/>
      </w:r>
      <w:r>
        <w:rPr>
          <w:noProof/>
        </w:rPr>
        <w:fldChar w:fldCharType="begin"/>
      </w:r>
      <w:r>
        <w:rPr>
          <w:noProof/>
        </w:rPr>
        <w:instrText xml:space="preserve"> PAGEREF _Toc427796003 \h </w:instrText>
      </w:r>
      <w:r>
        <w:rPr>
          <w:noProof/>
        </w:rPr>
      </w:r>
      <w:r>
        <w:rPr>
          <w:noProof/>
        </w:rPr>
        <w:fldChar w:fldCharType="separate"/>
      </w:r>
      <w:r>
        <w:rPr>
          <w:noProof/>
        </w:rPr>
        <w:t>41</w:t>
      </w:r>
      <w:r>
        <w:rPr>
          <w:noProof/>
        </w:rPr>
        <w:fldChar w:fldCharType="end"/>
      </w:r>
    </w:p>
    <w:p w:rsidR="00290DC7" w:rsidRDefault="00AE3E3E" w:rsidP="009F549F">
      <w:pPr>
        <w:pStyle w:val="TOC2"/>
        <w:tabs>
          <w:tab w:val="left" w:pos="2273"/>
          <w:tab w:val="right" w:leader="dot" w:pos="13310"/>
        </w:tabs>
        <w:ind w:left="2520" w:firstLine="2320"/>
      </w:pPr>
      <w:r>
        <w:fldChar w:fldCharType="end"/>
      </w:r>
    </w:p>
    <w:p w:rsidR="00290DC7" w:rsidRDefault="00290DC7" w:rsidP="00777C9A">
      <w:pPr>
        <w:pStyle w:val="Note"/>
        <w:numPr>
          <w:ilvl w:val="0"/>
          <w:numId w:val="26"/>
        </w:numPr>
        <w:ind w:left="2520" w:right="2160"/>
      </w:pPr>
      <w:r>
        <w:t>To update the table of contents, put the cursor anywhere in the table and press [F9].  To change the number of levels displayed, select the menu option Insert</w:t>
      </w:r>
      <w:r>
        <w:noBreakHyphen/>
        <w:t>&gt;Index and Tables, make sure the Table of Contents tab is active, and change the Number of Levels to a new value.</w:t>
      </w:r>
    </w:p>
    <w:bookmarkEnd w:id="1"/>
    <w:p w:rsidR="00290DC7" w:rsidRDefault="00290DC7" w:rsidP="001B2A5B">
      <w:pPr>
        <w:ind w:left="2520"/>
      </w:pPr>
    </w:p>
    <w:p w:rsidR="00137324" w:rsidRDefault="00137324" w:rsidP="00290DC7">
      <w:pPr>
        <w:pStyle w:val="Heading2"/>
        <w:pBdr>
          <w:top w:val="single" w:sz="48" w:space="6" w:color="auto"/>
        </w:pBdr>
      </w:pPr>
      <w:bookmarkStart w:id="8" w:name="_Toc427795979"/>
      <w:r>
        <w:lastRenderedPageBreak/>
        <w:t>Brief Description</w:t>
      </w:r>
      <w:bookmarkEnd w:id="2"/>
      <w:bookmarkEnd w:id="3"/>
      <w:bookmarkEnd w:id="4"/>
      <w:bookmarkEnd w:id="5"/>
      <w:bookmarkEnd w:id="6"/>
      <w:bookmarkEnd w:id="7"/>
      <w:bookmarkEnd w:id="8"/>
    </w:p>
    <w:p w:rsidR="000237CA" w:rsidRPr="003E11CA" w:rsidRDefault="000237CA" w:rsidP="000237CA">
      <w:pPr>
        <w:rPr>
          <w:b/>
        </w:rPr>
      </w:pPr>
      <w:bookmarkStart w:id="9" w:name="_Business_Process_Model"/>
      <w:bookmarkStart w:id="10" w:name="_Toc220561030"/>
      <w:bookmarkStart w:id="11" w:name="_Toc220561223"/>
      <w:bookmarkStart w:id="12" w:name="_Toc220561551"/>
      <w:bookmarkStart w:id="13" w:name="_Toc220561871"/>
      <w:bookmarkStart w:id="14" w:name="_Toc220562309"/>
      <w:bookmarkStart w:id="15" w:name="_Toc220562599"/>
      <w:bookmarkEnd w:id="9"/>
      <w:r w:rsidRPr="003E11CA">
        <w:rPr>
          <w:b/>
        </w:rPr>
        <w:t xml:space="preserve">Business Process:                 </w:t>
      </w:r>
      <w:r>
        <w:rPr>
          <w:b/>
        </w:rPr>
        <w:t xml:space="preserve"> </w:t>
      </w:r>
      <w:r w:rsidR="004C7FB3">
        <w:rPr>
          <w:b/>
        </w:rPr>
        <w:t>4.1.1.1</w:t>
      </w:r>
      <w:r w:rsidR="00A05B00">
        <w:rPr>
          <w:b/>
        </w:rPr>
        <w:t xml:space="preserve"> </w:t>
      </w:r>
      <w:r w:rsidR="00011B01">
        <w:rPr>
          <w:b/>
        </w:rPr>
        <w:t>C2M.CCB</w:t>
      </w:r>
      <w:r w:rsidR="009339B8">
        <w:rPr>
          <w:b/>
        </w:rPr>
        <w:t>.</w:t>
      </w:r>
      <w:r w:rsidR="00A05B00">
        <w:rPr>
          <w:b/>
        </w:rPr>
        <w:t xml:space="preserve">Manage Adjustment </w:t>
      </w:r>
      <w:r w:rsidR="00945590">
        <w:rPr>
          <w:b/>
        </w:rPr>
        <w:t xml:space="preserve">and Adjustment </w:t>
      </w:r>
      <w:r w:rsidR="00A05B00">
        <w:rPr>
          <w:b/>
        </w:rPr>
        <w:t>Approval</w:t>
      </w:r>
    </w:p>
    <w:p w:rsidR="000237CA" w:rsidRPr="003E11CA" w:rsidRDefault="000237CA" w:rsidP="000237CA">
      <w:pPr>
        <w:rPr>
          <w:b/>
        </w:rPr>
      </w:pPr>
      <w:r w:rsidRPr="003E11CA">
        <w:rPr>
          <w:b/>
        </w:rPr>
        <w:t xml:space="preserve">Process Type:                       </w:t>
      </w:r>
      <w:r>
        <w:rPr>
          <w:b/>
        </w:rPr>
        <w:t xml:space="preserve"> </w:t>
      </w:r>
      <w:r w:rsidRPr="003E11CA">
        <w:rPr>
          <w:b/>
        </w:rPr>
        <w:t xml:space="preserve"> </w:t>
      </w:r>
      <w:r w:rsidR="00391350">
        <w:rPr>
          <w:b/>
        </w:rPr>
        <w:t xml:space="preserve">Sub </w:t>
      </w:r>
      <w:r w:rsidR="00A05B00">
        <w:rPr>
          <w:b/>
        </w:rPr>
        <w:t>Process</w:t>
      </w:r>
    </w:p>
    <w:p w:rsidR="000237CA" w:rsidRPr="003E11CA" w:rsidRDefault="000237CA" w:rsidP="000237CA">
      <w:pPr>
        <w:rPr>
          <w:b/>
        </w:rPr>
      </w:pPr>
      <w:r w:rsidRPr="003E11CA">
        <w:rPr>
          <w:b/>
        </w:rPr>
        <w:t xml:space="preserve">Parent Process:                    </w:t>
      </w:r>
      <w:r>
        <w:rPr>
          <w:b/>
        </w:rPr>
        <w:t xml:space="preserve"> </w:t>
      </w:r>
      <w:r w:rsidR="00391350">
        <w:rPr>
          <w:b/>
        </w:rPr>
        <w:t xml:space="preserve"> 4.1.1 </w:t>
      </w:r>
      <w:r w:rsidR="00011B01">
        <w:rPr>
          <w:b/>
        </w:rPr>
        <w:t>C2M.CCB</w:t>
      </w:r>
      <w:r w:rsidR="009339B8">
        <w:rPr>
          <w:b/>
        </w:rPr>
        <w:t>.</w:t>
      </w:r>
      <w:r w:rsidR="00391350">
        <w:rPr>
          <w:b/>
        </w:rPr>
        <w:t>Create Adjustment</w:t>
      </w:r>
    </w:p>
    <w:p w:rsidR="000237CA" w:rsidRPr="003E11CA" w:rsidRDefault="000237CA" w:rsidP="000237CA">
      <w:pPr>
        <w:rPr>
          <w:b/>
        </w:rPr>
      </w:pPr>
      <w:r w:rsidRPr="003E11CA">
        <w:rPr>
          <w:b/>
        </w:rPr>
        <w:t xml:space="preserve">Sibling Processes:              </w:t>
      </w:r>
      <w:r>
        <w:rPr>
          <w:b/>
        </w:rPr>
        <w:t xml:space="preserve"> </w:t>
      </w:r>
    </w:p>
    <w:p w:rsidR="000237CA" w:rsidRDefault="000237CA" w:rsidP="000237CA"/>
    <w:p w:rsidR="00A05B00" w:rsidRDefault="00A05B00" w:rsidP="00A05B00">
      <w:bookmarkStart w:id="16" w:name="_Business_Process_Model_2"/>
      <w:bookmarkEnd w:id="16"/>
      <w:r>
        <w:t xml:space="preserve">This </w:t>
      </w:r>
      <w:r w:rsidR="00945590">
        <w:t xml:space="preserve">document </w:t>
      </w:r>
      <w:r w:rsidR="00093485">
        <w:t>describes</w:t>
      </w:r>
      <w:r w:rsidR="00945590">
        <w:t xml:space="preserve"> </w:t>
      </w:r>
      <w:r>
        <w:t xml:space="preserve">the Adjustment </w:t>
      </w:r>
      <w:r w:rsidR="00945590">
        <w:t xml:space="preserve">and Adjustment </w:t>
      </w:r>
      <w:r>
        <w:t>approval process</w:t>
      </w:r>
      <w:r w:rsidR="0080430C">
        <w:t xml:space="preserve">.  </w:t>
      </w:r>
      <w:r w:rsidR="00907DA0">
        <w:t xml:space="preserve">An adjustment is used to change the amount of debt stored on a service agreement.  </w:t>
      </w:r>
      <w:r w:rsidR="0007445A">
        <w:t xml:space="preserve">Some adjustments need to be approved by one or more managers before they impact a customer's debt and the general ledger.  </w:t>
      </w:r>
      <w:r>
        <w:t>This model reflect</w:t>
      </w:r>
      <w:r w:rsidR="00841AB3">
        <w:t>s</w:t>
      </w:r>
      <w:r>
        <w:t xml:space="preserve"> the </w:t>
      </w:r>
      <w:hyperlink w:anchor="_Adjustment_Approval_Lifecycle_1" w:history="1">
        <w:r w:rsidRPr="00D062FC">
          <w:rPr>
            <w:rStyle w:val="Hyperlink"/>
          </w:rPr>
          <w:t>Adjustment Approval</w:t>
        </w:r>
        <w:r w:rsidR="00B76043" w:rsidRPr="00D062FC">
          <w:rPr>
            <w:rStyle w:val="Hyperlink"/>
          </w:rPr>
          <w:t xml:space="preserve"> </w:t>
        </w:r>
        <w:r w:rsidRPr="00D062FC">
          <w:rPr>
            <w:rStyle w:val="Hyperlink"/>
          </w:rPr>
          <w:t>lifecycle</w:t>
        </w:r>
      </w:hyperlink>
      <w:r>
        <w:t>, and incorporate</w:t>
      </w:r>
      <w:r w:rsidR="00841AB3">
        <w:t>s</w:t>
      </w:r>
      <w:r>
        <w:t xml:space="preserve"> the logic and sequence of business events.</w:t>
      </w:r>
    </w:p>
    <w:p w:rsidR="00A05B00" w:rsidRDefault="00A05B00" w:rsidP="00A05B00"/>
    <w:p w:rsidR="00A1182D" w:rsidRDefault="00907DA0" w:rsidP="00A05B00">
      <w:r>
        <w:t>When</w:t>
      </w:r>
      <w:r w:rsidR="0080430C">
        <w:t xml:space="preserve"> an A</w:t>
      </w:r>
      <w:r w:rsidR="00A05B00" w:rsidRPr="00B5565F">
        <w:t xml:space="preserve">djustment's </w:t>
      </w:r>
      <w:r w:rsidR="0080430C">
        <w:t>A</w:t>
      </w:r>
      <w:r w:rsidR="00A05B00" w:rsidRPr="00B5565F">
        <w:t xml:space="preserve">djustment </w:t>
      </w:r>
      <w:r w:rsidR="0080430C">
        <w:t>T</w:t>
      </w:r>
      <w:r>
        <w:t xml:space="preserve">ype references </w:t>
      </w:r>
      <w:r w:rsidR="00A05B00" w:rsidRPr="00B5565F">
        <w:t xml:space="preserve">an </w:t>
      </w:r>
      <w:r w:rsidR="00A05B00">
        <w:t>A</w:t>
      </w:r>
      <w:r w:rsidR="00A05B00" w:rsidRPr="00B5565F">
        <w:t xml:space="preserve">pproval </w:t>
      </w:r>
      <w:r w:rsidR="00A05B00">
        <w:t>P</w:t>
      </w:r>
      <w:r w:rsidR="00A05B00" w:rsidRPr="00B5565F">
        <w:t>rofile, the system will no</w:t>
      </w:r>
      <w:r w:rsidR="0080430C">
        <w:t>t allow the user to freeze the A</w:t>
      </w:r>
      <w:r w:rsidR="00A05B00" w:rsidRPr="00B5565F">
        <w:t>djustment.</w:t>
      </w:r>
      <w:r w:rsidR="00A05B00">
        <w:t xml:space="preserve">  When the </w:t>
      </w:r>
      <w:r w:rsidR="0080430C">
        <w:t>A</w:t>
      </w:r>
      <w:r w:rsidR="00A05B00">
        <w:t xml:space="preserve">djustment is created, it is submitted for approval.  </w:t>
      </w:r>
      <w:r w:rsidR="00011B01">
        <w:t>C2M(CCB)</w:t>
      </w:r>
      <w:r w:rsidR="00A05B00">
        <w:t xml:space="preserve"> </w:t>
      </w:r>
      <w:r w:rsidR="00A05B00" w:rsidRPr="00B5565F">
        <w:t>determines the necessary approval levels and notifies the first approver.</w:t>
      </w:r>
      <w:r w:rsidR="00A05B00">
        <w:t xml:space="preserve">  </w:t>
      </w:r>
      <w:r w:rsidR="00011B01">
        <w:t>C2M(CCB)</w:t>
      </w:r>
      <w:r w:rsidR="00A05B00">
        <w:t xml:space="preserve"> will </w:t>
      </w:r>
      <w:r w:rsidR="0080430C">
        <w:t>freeze the A</w:t>
      </w:r>
      <w:r w:rsidR="00A05B00" w:rsidRPr="00B5565F">
        <w:t>djustment w</w:t>
      </w:r>
      <w:r w:rsidR="0080430C">
        <w:t>hen last approver approves the A</w:t>
      </w:r>
      <w:r w:rsidR="00A05B00" w:rsidRPr="00B5565F">
        <w:t>djustment</w:t>
      </w:r>
      <w:r w:rsidR="0080430C">
        <w:t>.</w:t>
      </w:r>
    </w:p>
    <w:p w:rsidR="00C939B2" w:rsidRDefault="00C939B2" w:rsidP="00A05B00"/>
    <w:p w:rsidR="00C939B2" w:rsidRDefault="00C939B2" w:rsidP="00A05B00">
      <w:r>
        <w:t xml:space="preserve">Adjustments are created by Authorized Users, dedicated C2M(CCB) batch processes or algorithms or interfaced from </w:t>
      </w:r>
      <w:r w:rsidR="00B43B62">
        <w:t xml:space="preserve">external </w:t>
      </w:r>
      <w:r>
        <w:t>system</w:t>
      </w:r>
      <w:r w:rsidR="00B43B62">
        <w:t>s</w:t>
      </w:r>
      <w:r>
        <w:t>. Adjustment Upload Staging tables and related Adjustment Upload Staging batch processes facilitate interfacing adjustment</w:t>
      </w:r>
      <w:r w:rsidR="004C06AF">
        <w:t>s information</w:t>
      </w:r>
      <w:r>
        <w:t xml:space="preserve"> from </w:t>
      </w:r>
      <w:r w:rsidR="004C06AF">
        <w:t xml:space="preserve">external </w:t>
      </w:r>
      <w:r>
        <w:t xml:space="preserve">systems. </w:t>
      </w:r>
    </w:p>
    <w:p w:rsidR="00A1182D" w:rsidRDefault="00A1182D" w:rsidP="00A05B00"/>
    <w:p w:rsidR="00A05B00" w:rsidRDefault="00A05B00" w:rsidP="00A05B00"/>
    <w:p w:rsidR="00A05B00" w:rsidRDefault="00A05B00" w:rsidP="00A05B00">
      <w:pPr>
        <w:rPr>
          <w:bCs/>
        </w:rPr>
      </w:pPr>
    </w:p>
    <w:p w:rsidR="00A05B00" w:rsidRDefault="00A05B00" w:rsidP="00A05B00">
      <w:pPr>
        <w:pStyle w:val="Heading2"/>
        <w:pBdr>
          <w:top w:val="single" w:sz="48" w:space="3" w:color="auto"/>
        </w:pBdr>
      </w:pPr>
      <w:bookmarkStart w:id="17" w:name="_Business_Process_Model_3"/>
      <w:bookmarkStart w:id="18" w:name="_Toc427795980"/>
      <w:bookmarkEnd w:id="10"/>
      <w:bookmarkEnd w:id="11"/>
      <w:bookmarkEnd w:id="12"/>
      <w:bookmarkEnd w:id="13"/>
      <w:bookmarkEnd w:id="14"/>
      <w:bookmarkEnd w:id="15"/>
      <w:bookmarkEnd w:id="17"/>
      <w:r>
        <w:lastRenderedPageBreak/>
        <w:t xml:space="preserve">Business Process Model   </w:t>
      </w:r>
      <w:r w:rsidRPr="00384C37">
        <w:t xml:space="preserve">Page </w:t>
      </w:r>
      <w:r>
        <w:t>1</w:t>
      </w:r>
      <w:bookmarkEnd w:id="18"/>
    </w:p>
    <w:p w:rsidR="00011B01" w:rsidRDefault="00011B01" w:rsidP="00011B01">
      <w:pPr>
        <w:pStyle w:val="BodyText"/>
        <w:ind w:left="0"/>
      </w:pPr>
    </w:p>
    <w:p w:rsidR="00011B01" w:rsidRPr="00011B01" w:rsidRDefault="0024562F" w:rsidP="0024562F">
      <w:pPr>
        <w:pStyle w:val="BodyText"/>
        <w:spacing w:before="0" w:after="0"/>
        <w:ind w:left="-901"/>
      </w:pPr>
      <w:r>
        <w:object w:dxaOrig="28481" w:dyaOrig="15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25pt;height:354pt" o:ole="">
            <v:imagedata r:id="rId9" o:title=""/>
          </v:shape>
          <o:OLEObject Type="Embed" ProgID="Visio.Drawing.15" ShapeID="_x0000_i1025" DrawAspect="Content" ObjectID="_1571526269" r:id="rId10"/>
        </w:object>
      </w:r>
    </w:p>
    <w:p w:rsidR="00A05B00" w:rsidRDefault="00A05B00" w:rsidP="00A05B00">
      <w:pPr>
        <w:rPr>
          <w:noProof/>
          <w:lang w:eastAsia="en-US"/>
        </w:rPr>
      </w:pPr>
    </w:p>
    <w:p w:rsidR="008D28A0" w:rsidRDefault="008D28A0" w:rsidP="001C168D">
      <w:pPr>
        <w:ind w:left="-900"/>
        <w:rPr>
          <w:noProof/>
          <w:lang w:eastAsia="en-US"/>
        </w:rPr>
      </w:pPr>
    </w:p>
    <w:p w:rsidR="00FB1BBF" w:rsidRDefault="00FB1BBF"/>
    <w:p w:rsidR="00FB1BBF" w:rsidRDefault="00FB1BBF"/>
    <w:p w:rsidR="00C60FCE" w:rsidRDefault="00A05B00" w:rsidP="00C60FCE">
      <w:pPr>
        <w:pStyle w:val="Heading2"/>
        <w:pBdr>
          <w:top w:val="single" w:sz="48" w:space="3" w:color="auto"/>
        </w:pBdr>
        <w:rPr>
          <w:rStyle w:val="Strong"/>
        </w:rPr>
      </w:pPr>
      <w:bookmarkStart w:id="19" w:name="_Business_Process_Model_4"/>
      <w:bookmarkStart w:id="20" w:name="_Toc427795981"/>
      <w:bookmarkEnd w:id="19"/>
      <w:r>
        <w:lastRenderedPageBreak/>
        <w:t xml:space="preserve">Business Process Model   </w:t>
      </w:r>
      <w:r w:rsidRPr="001B2A5B">
        <w:rPr>
          <w:rStyle w:val="Strong"/>
        </w:rPr>
        <w:t xml:space="preserve">Page </w:t>
      </w:r>
      <w:r>
        <w:rPr>
          <w:rStyle w:val="Strong"/>
        </w:rPr>
        <w:t>2</w:t>
      </w:r>
      <w:bookmarkEnd w:id="20"/>
    </w:p>
    <w:p w:rsidR="00C60FCE" w:rsidRPr="00C60FCE" w:rsidRDefault="00C60FCE" w:rsidP="00C60FCE">
      <w:pPr>
        <w:pStyle w:val="BodyText"/>
      </w:pPr>
    </w:p>
    <w:p w:rsidR="00C60FCE" w:rsidRPr="00C60FCE" w:rsidRDefault="00C60FCE" w:rsidP="0024562F">
      <w:pPr>
        <w:pStyle w:val="BodyText"/>
        <w:spacing w:before="0" w:after="0"/>
        <w:ind w:left="-901"/>
      </w:pPr>
      <w:r>
        <w:object w:dxaOrig="27601" w:dyaOrig="15151">
          <v:shape id="_x0000_i1026" type="#_x0000_t75" style="width:665.25pt;height:365.25pt" o:ole="">
            <v:imagedata r:id="rId11" o:title=""/>
          </v:shape>
          <o:OLEObject Type="Embed" ProgID="Visio.Drawing.15" ShapeID="_x0000_i1026" DrawAspect="Content" ObjectID="_1571526270" r:id="rId12"/>
        </w:object>
      </w:r>
    </w:p>
    <w:p w:rsidR="00A05B00" w:rsidRDefault="00A05B00" w:rsidP="00A05B00">
      <w:pPr>
        <w:tabs>
          <w:tab w:val="left" w:pos="10530"/>
          <w:tab w:val="left" w:pos="10890"/>
        </w:tabs>
        <w:ind w:left="-90"/>
      </w:pPr>
      <w:r>
        <w:t xml:space="preserve"> </w:t>
      </w:r>
    </w:p>
    <w:p w:rsidR="00A05B00" w:rsidRDefault="00A05B00" w:rsidP="001C168D">
      <w:pPr>
        <w:tabs>
          <w:tab w:val="left" w:pos="10530"/>
          <w:tab w:val="left" w:pos="10890"/>
        </w:tabs>
        <w:ind w:left="-360" w:hanging="180"/>
      </w:pPr>
    </w:p>
    <w:p w:rsidR="00A05B00" w:rsidRDefault="00A05B00" w:rsidP="00A05B00"/>
    <w:p w:rsidR="00137324" w:rsidRDefault="00137324"/>
    <w:p w:rsidR="00FB1BBF" w:rsidRDefault="00FB1BBF"/>
    <w:p w:rsidR="00FB1BBF" w:rsidRDefault="00FB1BBF"/>
    <w:p w:rsidR="00A05B00" w:rsidRDefault="00A05B00" w:rsidP="00A05B00">
      <w:pPr>
        <w:pStyle w:val="Heading2"/>
        <w:pBdr>
          <w:top w:val="single" w:sz="48" w:space="3" w:color="auto"/>
        </w:pBdr>
        <w:rPr>
          <w:rStyle w:val="Strong"/>
        </w:rPr>
      </w:pPr>
      <w:bookmarkStart w:id="21" w:name="_Business_Process_Model_1"/>
      <w:bookmarkStart w:id="22" w:name="_Toc427795982"/>
      <w:bookmarkEnd w:id="21"/>
      <w:r>
        <w:lastRenderedPageBreak/>
        <w:t xml:space="preserve">Business Process Model   </w:t>
      </w:r>
      <w:r w:rsidRPr="001B2A5B">
        <w:rPr>
          <w:rStyle w:val="Strong"/>
        </w:rPr>
        <w:t xml:space="preserve">Page </w:t>
      </w:r>
      <w:r>
        <w:rPr>
          <w:rStyle w:val="Strong"/>
        </w:rPr>
        <w:t>3</w:t>
      </w:r>
      <w:bookmarkEnd w:id="22"/>
    </w:p>
    <w:p w:rsidR="00C60FCE" w:rsidRPr="00C60FCE" w:rsidRDefault="00C60FCE" w:rsidP="00C60FCE">
      <w:pPr>
        <w:pStyle w:val="BodyText"/>
      </w:pPr>
    </w:p>
    <w:p w:rsidR="00FB1BBF" w:rsidRDefault="00A05B00" w:rsidP="001C168D">
      <w:pPr>
        <w:tabs>
          <w:tab w:val="left" w:pos="10530"/>
          <w:tab w:val="left" w:pos="10890"/>
        </w:tabs>
        <w:ind w:left="-900"/>
      </w:pPr>
      <w:r>
        <w:t xml:space="preserve"> </w:t>
      </w:r>
      <w:r w:rsidR="00C60FCE">
        <w:object w:dxaOrig="27581" w:dyaOrig="15151">
          <v:shape id="_x0000_i1027" type="#_x0000_t75" style="width:664.5pt;height:365.25pt" o:ole="">
            <v:imagedata r:id="rId13" o:title=""/>
          </v:shape>
          <o:OLEObject Type="Embed" ProgID="Visio.Drawing.15" ShapeID="_x0000_i1027" DrawAspect="Content" ObjectID="_1571526271" r:id="rId14"/>
        </w:object>
      </w:r>
    </w:p>
    <w:p w:rsidR="00A41B9F" w:rsidRDefault="00A41B9F" w:rsidP="00A41B9F">
      <w:pPr>
        <w:pStyle w:val="Heading2"/>
        <w:pBdr>
          <w:top w:val="single" w:sz="48" w:space="3" w:color="auto"/>
        </w:pBdr>
      </w:pPr>
      <w:bookmarkStart w:id="23" w:name="_Business_Process_Model_5"/>
      <w:bookmarkStart w:id="24" w:name="_Toc427795983"/>
      <w:bookmarkEnd w:id="23"/>
      <w:r>
        <w:lastRenderedPageBreak/>
        <w:t xml:space="preserve">Business Process Model   </w:t>
      </w:r>
      <w:r w:rsidRPr="001B2A5B">
        <w:rPr>
          <w:rStyle w:val="Strong"/>
        </w:rPr>
        <w:t xml:space="preserve">Page </w:t>
      </w:r>
      <w:r>
        <w:rPr>
          <w:rStyle w:val="Strong"/>
        </w:rPr>
        <w:t>4</w:t>
      </w:r>
      <w:bookmarkEnd w:id="24"/>
    </w:p>
    <w:p w:rsidR="00137324" w:rsidRDefault="00137324">
      <w:pPr>
        <w:tabs>
          <w:tab w:val="left" w:pos="10530"/>
          <w:tab w:val="left" w:pos="10890"/>
        </w:tabs>
        <w:ind w:left="-90"/>
      </w:pPr>
    </w:p>
    <w:p w:rsidR="00FB1BBF" w:rsidRDefault="00297C90" w:rsidP="00C60FCE">
      <w:pPr>
        <w:tabs>
          <w:tab w:val="left" w:pos="10530"/>
          <w:tab w:val="left" w:pos="10890"/>
        </w:tabs>
        <w:ind w:left="-631" w:hanging="270"/>
      </w:pPr>
      <w:r>
        <w:object w:dxaOrig="28335" w:dyaOrig="15420">
          <v:shape id="_x0000_i1028" type="#_x0000_t75" style="width:664.5pt;height:361.5pt" o:ole="">
            <v:imagedata r:id="rId15" o:title=""/>
          </v:shape>
          <o:OLEObject Type="Embed" ProgID="Visio.Drawing.15" ShapeID="_x0000_i1028" DrawAspect="Content" ObjectID="_1571526272" r:id="rId16"/>
        </w:object>
      </w:r>
    </w:p>
    <w:p w:rsidR="00137324" w:rsidRDefault="00137324">
      <w:pPr>
        <w:pStyle w:val="Heading2"/>
      </w:pPr>
      <w:bookmarkStart w:id="25" w:name="_Toc220561031"/>
      <w:bookmarkStart w:id="26" w:name="_Toc220561224"/>
      <w:bookmarkStart w:id="27" w:name="_Toc220561552"/>
      <w:bookmarkStart w:id="28" w:name="_Toc220561872"/>
      <w:bookmarkStart w:id="29" w:name="_Toc220562310"/>
      <w:bookmarkStart w:id="30" w:name="_Toc220562600"/>
      <w:bookmarkStart w:id="31" w:name="_Toc427795984"/>
      <w:r>
        <w:lastRenderedPageBreak/>
        <w:t>Detail Business Process Model Description</w:t>
      </w:r>
      <w:bookmarkEnd w:id="25"/>
      <w:bookmarkEnd w:id="26"/>
      <w:bookmarkEnd w:id="27"/>
      <w:bookmarkEnd w:id="28"/>
      <w:bookmarkEnd w:id="29"/>
      <w:bookmarkEnd w:id="30"/>
      <w:bookmarkEnd w:id="31"/>
    </w:p>
    <w:p w:rsidR="001B2A5B" w:rsidRDefault="001B2A5B">
      <w:pPr>
        <w:rPr>
          <w:rFonts w:ascii="Arial" w:hAnsi="Arial" w:cs="Arial"/>
          <w:b/>
          <w:u w:val="single"/>
        </w:rPr>
      </w:pPr>
    </w:p>
    <w:p w:rsidR="00A05B00" w:rsidRPr="00B3430C" w:rsidRDefault="00E20E30" w:rsidP="00B3430C">
      <w:pPr>
        <w:pStyle w:val="Heading5"/>
        <w:ind w:left="0"/>
        <w:rPr>
          <w:i w:val="0"/>
          <w:u w:val="single"/>
          <w:lang w:eastAsia="en-US"/>
        </w:rPr>
      </w:pPr>
      <w:hyperlink w:anchor="_Business_Process_Model_3" w:history="1">
        <w:r w:rsidR="006D3F29" w:rsidRPr="00D1242D">
          <w:rPr>
            <w:rStyle w:val="Hyperlink"/>
            <w:rFonts w:cs="Arial"/>
            <w:i w:val="0"/>
          </w:rPr>
          <w:t>1.0</w:t>
        </w:r>
      </w:hyperlink>
      <w:r w:rsidR="006D3F29">
        <w:rPr>
          <w:rFonts w:cs="Arial"/>
          <w:b w:val="0"/>
          <w:i w:val="0"/>
          <w:u w:val="single"/>
        </w:rPr>
        <w:t xml:space="preserve"> </w:t>
      </w:r>
      <w:r w:rsidR="009B36A7" w:rsidRPr="00B3430C">
        <w:rPr>
          <w:i w:val="0"/>
          <w:u w:val="single"/>
        </w:rPr>
        <w:t>Search for Customer</w:t>
      </w:r>
    </w:p>
    <w:p w:rsidR="001B2A5B" w:rsidRPr="001E33BD" w:rsidRDefault="001B2A5B" w:rsidP="001B2A5B">
      <w:pPr>
        <w:rPr>
          <w:rFonts w:cs="Arial"/>
          <w:b/>
          <w:u w:val="single"/>
          <w:lang w:eastAsia="en-US"/>
        </w:rPr>
      </w:pPr>
    </w:p>
    <w:p w:rsidR="001B2A5B" w:rsidRPr="001D7840" w:rsidRDefault="001B2A5B" w:rsidP="001B2A5B">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A05B00">
        <w:rPr>
          <w:rFonts w:cs="Arial"/>
          <w:lang w:eastAsia="en-US"/>
        </w:rPr>
        <w:t>CSR</w:t>
      </w:r>
    </w:p>
    <w:p w:rsidR="001B2A5B" w:rsidRPr="001D7840" w:rsidRDefault="001B2A5B" w:rsidP="001B2A5B">
      <w:pPr>
        <w:rPr>
          <w:rFonts w:cs="Arial"/>
          <w:b/>
          <w:u w:val="single"/>
          <w:lang w:eastAsia="en-US"/>
        </w:rPr>
      </w:pPr>
      <w:r w:rsidRPr="001D7840">
        <w:rPr>
          <w:rFonts w:cs="Arial"/>
          <w:b/>
          <w:lang w:eastAsia="en-US"/>
        </w:rPr>
        <w:t>Description:</w:t>
      </w:r>
    </w:p>
    <w:p w:rsidR="00A7116D" w:rsidRPr="00F513F4" w:rsidRDefault="00E87C9F" w:rsidP="00A7116D">
      <w:pPr>
        <w:rPr>
          <w:lang w:eastAsia="en-US"/>
        </w:rPr>
      </w:pPr>
      <w:r>
        <w:rPr>
          <w:lang w:eastAsia="en-US"/>
        </w:rPr>
        <w:t xml:space="preserve">The </w:t>
      </w:r>
      <w:r w:rsidR="00A05B00">
        <w:rPr>
          <w:lang w:eastAsia="en-US"/>
        </w:rPr>
        <w:t xml:space="preserve">CSR </w:t>
      </w:r>
      <w:r>
        <w:rPr>
          <w:lang w:eastAsia="en-US"/>
        </w:rPr>
        <w:t xml:space="preserve">or Authorized User </w:t>
      </w:r>
      <w:r w:rsidR="00766CC3">
        <w:rPr>
          <w:lang w:eastAsia="en-US"/>
        </w:rPr>
        <w:t xml:space="preserve">accesses </w:t>
      </w:r>
      <w:hyperlink w:anchor="_Control_Central_Search" w:history="1">
        <w:r w:rsidR="00766CC3" w:rsidRPr="00D470E4">
          <w:rPr>
            <w:rStyle w:val="Hyperlink"/>
            <w:lang w:eastAsia="en-US"/>
          </w:rPr>
          <w:t>Control Central</w:t>
        </w:r>
      </w:hyperlink>
      <w:r w:rsidR="00766CC3">
        <w:rPr>
          <w:lang w:eastAsia="en-US"/>
        </w:rPr>
        <w:t xml:space="preserve"> </w:t>
      </w:r>
      <w:r w:rsidR="000D18C1">
        <w:rPr>
          <w:lang w:eastAsia="en-US"/>
        </w:rPr>
        <w:t xml:space="preserve">Search </w:t>
      </w:r>
      <w:r w:rsidR="00766CC3">
        <w:rPr>
          <w:lang w:eastAsia="en-US"/>
        </w:rPr>
        <w:t xml:space="preserve">to locate </w:t>
      </w:r>
      <w:r w:rsidR="00056A7F">
        <w:rPr>
          <w:lang w:eastAsia="en-US"/>
        </w:rPr>
        <w:t xml:space="preserve">the </w:t>
      </w:r>
      <w:r w:rsidR="00766CC3">
        <w:rPr>
          <w:lang w:eastAsia="en-US"/>
        </w:rPr>
        <w:t xml:space="preserve">customer in </w:t>
      </w:r>
      <w:r w:rsidR="00011B01">
        <w:rPr>
          <w:lang w:eastAsia="en-US"/>
        </w:rPr>
        <w:t>C2M(CCB)</w:t>
      </w:r>
      <w:r w:rsidR="00766CC3">
        <w:rPr>
          <w:lang w:eastAsia="en-US"/>
        </w:rPr>
        <w:t>.</w:t>
      </w:r>
    </w:p>
    <w:p w:rsidR="00A7116D" w:rsidRDefault="00A7116D" w:rsidP="00A7116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7116D" w:rsidRPr="00653F62" w:rsidTr="00B67BD2">
        <w:tc>
          <w:tcPr>
            <w:tcW w:w="4860" w:type="dxa"/>
          </w:tcPr>
          <w:p w:rsidR="00A7116D" w:rsidRPr="00552350" w:rsidRDefault="00E20E30" w:rsidP="00B67BD2">
            <w:pPr>
              <w:rPr>
                <w:rFonts w:cs="Arial"/>
                <w:lang w:eastAsia="en-US"/>
              </w:rPr>
            </w:pPr>
            <w:hyperlink w:anchor="_Admin_Menu_/" w:history="1">
              <w:r w:rsidR="00F513F4" w:rsidRPr="00D470E4">
                <w:rPr>
                  <w:rStyle w:val="Hyperlink"/>
                  <w:rFonts w:cs="Arial"/>
                  <w:lang w:eastAsia="en-US"/>
                </w:rPr>
                <w:t>Installation Options</w:t>
              </w:r>
            </w:hyperlink>
          </w:p>
        </w:tc>
      </w:tr>
    </w:tbl>
    <w:p w:rsidR="00A7116D" w:rsidRPr="001D7840" w:rsidRDefault="00A7116D" w:rsidP="00A7116D">
      <w:pPr>
        <w:rPr>
          <w:rFonts w:cs="Arial"/>
          <w:b/>
          <w:lang w:eastAsia="en-US"/>
        </w:rPr>
      </w:pPr>
      <w:r>
        <w:rPr>
          <w:rFonts w:cs="Arial"/>
          <w:b/>
          <w:lang w:eastAsia="en-US"/>
        </w:rPr>
        <w:t xml:space="preserve">Configuration required </w:t>
      </w:r>
      <w:r w:rsidR="009A3C62">
        <w:rPr>
          <w:rFonts w:cs="Arial"/>
          <w:b/>
          <w:lang w:eastAsia="en-US"/>
        </w:rPr>
        <w:t>Y</w:t>
      </w:r>
      <w:r>
        <w:rPr>
          <w:rFonts w:cs="Arial"/>
          <w:b/>
          <w:lang w:eastAsia="en-US"/>
        </w:rPr>
        <w:t xml:space="preserve">          Entities to Configure:  </w:t>
      </w:r>
    </w:p>
    <w:p w:rsidR="00A7116D" w:rsidRDefault="00A7116D" w:rsidP="001B2A5B">
      <w:pPr>
        <w:rPr>
          <w:rFonts w:cs="Arial"/>
          <w:b/>
          <w:lang w:eastAsia="en-US"/>
        </w:rPr>
      </w:pPr>
    </w:p>
    <w:p w:rsidR="001B2A5B" w:rsidRDefault="001B2A5B" w:rsidP="001B2A5B">
      <w:pPr>
        <w:rPr>
          <w:rFonts w:cs="Arial"/>
          <w:b/>
          <w:lang w:eastAsia="en-US"/>
        </w:rPr>
      </w:pPr>
    </w:p>
    <w:p w:rsidR="00632760" w:rsidRPr="00B3430C" w:rsidRDefault="00E20E30" w:rsidP="00B3430C">
      <w:pPr>
        <w:pStyle w:val="Heading5"/>
        <w:ind w:left="0"/>
        <w:rPr>
          <w:i w:val="0"/>
          <w:u w:val="single"/>
        </w:rPr>
      </w:pPr>
      <w:hyperlink w:anchor="_Business_Process_Model_3" w:history="1">
        <w:r w:rsidR="006D3F29" w:rsidRPr="00D1242D">
          <w:rPr>
            <w:rStyle w:val="Hyperlink"/>
            <w:i w:val="0"/>
          </w:rPr>
          <w:t>1.1</w:t>
        </w:r>
      </w:hyperlink>
      <w:r w:rsidR="006D3F29">
        <w:rPr>
          <w:i w:val="0"/>
          <w:u w:val="single"/>
        </w:rPr>
        <w:t xml:space="preserve"> </w:t>
      </w:r>
      <w:r w:rsidR="009B36A7" w:rsidRPr="00B3430C">
        <w:rPr>
          <w:i w:val="0"/>
          <w:u w:val="single"/>
        </w:rPr>
        <w:t>Determine Adjustment Type and Amount</w:t>
      </w:r>
    </w:p>
    <w:p w:rsidR="00632760" w:rsidRPr="001E33BD" w:rsidRDefault="00632760" w:rsidP="00632760">
      <w:pPr>
        <w:rPr>
          <w:rFonts w:cs="Arial"/>
          <w:b/>
          <w:u w:val="single"/>
          <w:lang w:eastAsia="en-US"/>
        </w:rPr>
      </w:pPr>
    </w:p>
    <w:p w:rsidR="00632760" w:rsidRPr="001D7840" w:rsidRDefault="00632760" w:rsidP="00632760">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56A7F">
        <w:rPr>
          <w:rFonts w:cs="Arial"/>
          <w:lang w:eastAsia="en-US"/>
        </w:rPr>
        <w:t>CSR</w:t>
      </w:r>
    </w:p>
    <w:p w:rsidR="00632760" w:rsidRPr="001D7840" w:rsidRDefault="00632760" w:rsidP="00632760">
      <w:pPr>
        <w:rPr>
          <w:rFonts w:cs="Arial"/>
          <w:b/>
          <w:u w:val="single"/>
          <w:lang w:eastAsia="en-US"/>
        </w:rPr>
      </w:pPr>
      <w:r w:rsidRPr="001D7840">
        <w:rPr>
          <w:rFonts w:cs="Arial"/>
          <w:b/>
          <w:lang w:eastAsia="en-US"/>
        </w:rPr>
        <w:t>Description:</w:t>
      </w:r>
    </w:p>
    <w:p w:rsidR="00632760" w:rsidRDefault="00E87C9F" w:rsidP="00632760">
      <w:pPr>
        <w:rPr>
          <w:lang w:eastAsia="en-US"/>
        </w:rPr>
      </w:pPr>
      <w:r>
        <w:rPr>
          <w:lang w:eastAsia="en-US"/>
        </w:rPr>
        <w:t xml:space="preserve">The </w:t>
      </w:r>
      <w:r w:rsidR="00766CC3">
        <w:rPr>
          <w:lang w:eastAsia="en-US"/>
        </w:rPr>
        <w:t xml:space="preserve">CSR </w:t>
      </w:r>
      <w:r>
        <w:rPr>
          <w:lang w:eastAsia="en-US"/>
        </w:rPr>
        <w:t xml:space="preserve">or Authorized User </w:t>
      </w:r>
      <w:r w:rsidR="00766CC3">
        <w:rPr>
          <w:lang w:eastAsia="en-US"/>
        </w:rPr>
        <w:t xml:space="preserve">determines </w:t>
      </w:r>
      <w:r w:rsidR="00056A7F">
        <w:rPr>
          <w:lang w:eastAsia="en-US"/>
        </w:rPr>
        <w:t xml:space="preserve">the </w:t>
      </w:r>
      <w:r w:rsidR="00766CC3">
        <w:rPr>
          <w:lang w:eastAsia="en-US"/>
        </w:rPr>
        <w:t xml:space="preserve">adjustment type and adjustment </w:t>
      </w:r>
      <w:r w:rsidR="00056A7F">
        <w:rPr>
          <w:lang w:eastAsia="en-US"/>
        </w:rPr>
        <w:t xml:space="preserve">debit or credit </w:t>
      </w:r>
      <w:r w:rsidR="00766CC3">
        <w:rPr>
          <w:lang w:eastAsia="en-US"/>
        </w:rPr>
        <w:t>amount.</w:t>
      </w:r>
    </w:p>
    <w:p w:rsidR="00356481" w:rsidRDefault="00356481" w:rsidP="0035648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817AA" w:rsidRPr="00653F62" w:rsidTr="00552350">
        <w:trPr>
          <w:trHeight w:val="170"/>
        </w:trPr>
        <w:tc>
          <w:tcPr>
            <w:tcW w:w="4860" w:type="dxa"/>
          </w:tcPr>
          <w:p w:rsidR="003817AA" w:rsidRPr="00552350" w:rsidRDefault="00E20E30" w:rsidP="003817AA">
            <w:pPr>
              <w:rPr>
                <w:rFonts w:cs="Arial"/>
                <w:lang w:eastAsia="en-US"/>
              </w:rPr>
            </w:pPr>
            <w:hyperlink w:anchor="_Adjustment_Type_Entities" w:history="1">
              <w:r w:rsidR="003817AA" w:rsidRPr="006305B5">
                <w:rPr>
                  <w:rStyle w:val="Hyperlink"/>
                  <w:rFonts w:cs="Arial"/>
                  <w:lang w:eastAsia="en-US"/>
                </w:rPr>
                <w:t>Adjustment Type</w:t>
              </w:r>
            </w:hyperlink>
          </w:p>
        </w:tc>
      </w:tr>
      <w:tr w:rsidR="003817AA" w:rsidRPr="00653F62" w:rsidTr="00B67BD2">
        <w:tc>
          <w:tcPr>
            <w:tcW w:w="4860" w:type="dxa"/>
          </w:tcPr>
          <w:p w:rsidR="003817AA" w:rsidRPr="00552350" w:rsidRDefault="003817AA" w:rsidP="003817AA">
            <w:pPr>
              <w:rPr>
                <w:rFonts w:cs="Arial"/>
                <w:lang w:eastAsia="en-US"/>
              </w:rPr>
            </w:pPr>
            <w:r w:rsidRPr="00552350">
              <w:rPr>
                <w:rFonts w:cs="Arial"/>
                <w:lang w:eastAsia="en-US"/>
              </w:rPr>
              <w:t>Adjustment Type Profile</w:t>
            </w:r>
          </w:p>
        </w:tc>
      </w:tr>
    </w:tbl>
    <w:p w:rsidR="00356481" w:rsidRPr="001D7840" w:rsidRDefault="003817AA" w:rsidP="00356481">
      <w:pPr>
        <w:rPr>
          <w:rFonts w:cs="Arial"/>
          <w:b/>
          <w:lang w:eastAsia="en-US"/>
        </w:rPr>
      </w:pPr>
      <w:r>
        <w:rPr>
          <w:rFonts w:cs="Arial"/>
          <w:b/>
          <w:lang w:eastAsia="en-US"/>
        </w:rPr>
        <w:t>Configuration required Y</w:t>
      </w:r>
      <w:r w:rsidR="00356481">
        <w:rPr>
          <w:rFonts w:cs="Arial"/>
          <w:b/>
          <w:lang w:eastAsia="en-US"/>
        </w:rPr>
        <w:t xml:space="preserve">          Entities to Configure:  </w:t>
      </w:r>
    </w:p>
    <w:p w:rsidR="00356481" w:rsidRPr="001D7840" w:rsidRDefault="00356481" w:rsidP="00356481">
      <w:pPr>
        <w:rPr>
          <w:rFonts w:cs="Arial"/>
          <w:b/>
          <w:lang w:eastAsia="en-US"/>
        </w:rPr>
      </w:pPr>
    </w:p>
    <w:p w:rsidR="00356481" w:rsidRDefault="00356481" w:rsidP="00356481">
      <w:pPr>
        <w:rPr>
          <w:rFonts w:cs="Arial"/>
          <w:b/>
          <w:lang w:eastAsia="en-US"/>
        </w:rPr>
      </w:pPr>
    </w:p>
    <w:p w:rsidR="00514DF1" w:rsidRDefault="00514DF1" w:rsidP="00632760">
      <w:pPr>
        <w:rPr>
          <w:rFonts w:cs="Arial"/>
          <w:b/>
          <w:lang w:eastAsia="en-US"/>
        </w:rPr>
      </w:pPr>
    </w:p>
    <w:bookmarkStart w:id="32" w:name="_1.2_Populate_Adjustment"/>
    <w:bookmarkEnd w:id="32"/>
    <w:p w:rsidR="00766CC3" w:rsidRPr="00B3430C" w:rsidRDefault="00AE3E3E" w:rsidP="00B3430C">
      <w:pPr>
        <w:pStyle w:val="Heading5"/>
        <w:ind w:left="0"/>
        <w:rPr>
          <w:i w:val="0"/>
          <w:u w:val="single"/>
        </w:rPr>
      </w:pPr>
      <w:r>
        <w:rPr>
          <w:i w:val="0"/>
          <w:u w:val="single"/>
        </w:rPr>
        <w:fldChar w:fldCharType="begin"/>
      </w:r>
      <w:r w:rsidR="00D1242D">
        <w:rPr>
          <w:i w:val="0"/>
          <w:u w:val="single"/>
        </w:rPr>
        <w:instrText xml:space="preserve"> HYPERLINK  \l "_Business_Process_Model_3" </w:instrText>
      </w:r>
      <w:r>
        <w:rPr>
          <w:i w:val="0"/>
          <w:u w:val="single"/>
        </w:rPr>
        <w:fldChar w:fldCharType="separate"/>
      </w:r>
      <w:r w:rsidR="006D3F29" w:rsidRPr="00D1242D">
        <w:rPr>
          <w:rStyle w:val="Hyperlink"/>
          <w:i w:val="0"/>
        </w:rPr>
        <w:t>1.2</w:t>
      </w:r>
      <w:r>
        <w:rPr>
          <w:i w:val="0"/>
          <w:u w:val="single"/>
        </w:rPr>
        <w:fldChar w:fldCharType="end"/>
      </w:r>
      <w:r w:rsidR="006D3F29">
        <w:rPr>
          <w:i w:val="0"/>
          <w:u w:val="single"/>
        </w:rPr>
        <w:t xml:space="preserve"> P</w:t>
      </w:r>
      <w:r w:rsidR="00766CC3" w:rsidRPr="00B3430C">
        <w:rPr>
          <w:i w:val="0"/>
          <w:u w:val="single"/>
        </w:rPr>
        <w:t>opulate Adjustment Details and Request Generate Adjustment</w:t>
      </w:r>
    </w:p>
    <w:p w:rsidR="00766CC3" w:rsidRPr="001E33BD" w:rsidRDefault="00766CC3" w:rsidP="00766CC3">
      <w:pPr>
        <w:rPr>
          <w:rFonts w:cs="Arial"/>
          <w:b/>
          <w:u w:val="single"/>
          <w:lang w:eastAsia="en-US"/>
        </w:rPr>
      </w:pPr>
    </w:p>
    <w:p w:rsidR="00766CC3" w:rsidRPr="001D7840" w:rsidRDefault="00766CC3" w:rsidP="00766CC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E87C9F">
        <w:rPr>
          <w:rFonts w:cs="Arial"/>
          <w:lang w:eastAsia="en-US"/>
        </w:rPr>
        <w:t>CSR</w:t>
      </w:r>
    </w:p>
    <w:p w:rsidR="00766CC3" w:rsidRPr="001D7840" w:rsidRDefault="00766CC3" w:rsidP="00766CC3">
      <w:pPr>
        <w:rPr>
          <w:rFonts w:cs="Arial"/>
          <w:b/>
          <w:u w:val="single"/>
          <w:lang w:eastAsia="en-US"/>
        </w:rPr>
      </w:pPr>
      <w:r w:rsidRPr="001D7840">
        <w:rPr>
          <w:rFonts w:cs="Arial"/>
          <w:b/>
          <w:lang w:eastAsia="en-US"/>
        </w:rPr>
        <w:t>Description:</w:t>
      </w:r>
    </w:p>
    <w:p w:rsidR="008C57E2" w:rsidRDefault="00E87C9F" w:rsidP="00676816">
      <w:pPr>
        <w:rPr>
          <w:lang w:eastAsia="en-US"/>
        </w:rPr>
      </w:pPr>
      <w:r>
        <w:rPr>
          <w:lang w:eastAsia="en-US"/>
        </w:rPr>
        <w:t xml:space="preserve">The CSR or Authorized User verifies </w:t>
      </w:r>
      <w:r w:rsidR="00056A7F">
        <w:rPr>
          <w:lang w:eastAsia="en-US"/>
        </w:rPr>
        <w:t>Account, Service Agreement and Premise information for the Service Agreement being adjusted.</w:t>
      </w:r>
      <w:r w:rsidR="00C62907">
        <w:rPr>
          <w:lang w:eastAsia="en-US"/>
        </w:rPr>
        <w:t xml:space="preserve">  </w:t>
      </w:r>
      <w:r w:rsidR="007A3BC5">
        <w:rPr>
          <w:lang w:eastAsia="en-US"/>
        </w:rPr>
        <w:t xml:space="preserve">CSR or Authorized </w:t>
      </w:r>
      <w:r w:rsidR="00C163B0">
        <w:rPr>
          <w:lang w:eastAsia="en-US"/>
        </w:rPr>
        <w:t>User selects</w:t>
      </w:r>
      <w:r w:rsidR="00C62907">
        <w:rPr>
          <w:lang w:eastAsia="en-US"/>
        </w:rPr>
        <w:t xml:space="preserve"> </w:t>
      </w:r>
      <w:r>
        <w:rPr>
          <w:lang w:eastAsia="en-US"/>
        </w:rPr>
        <w:t xml:space="preserve">the </w:t>
      </w:r>
      <w:r w:rsidR="00056A7F">
        <w:rPr>
          <w:lang w:eastAsia="en-US"/>
        </w:rPr>
        <w:t>Adjustment Type</w:t>
      </w:r>
      <w:r w:rsidR="00EB1304">
        <w:rPr>
          <w:lang w:eastAsia="en-US"/>
        </w:rPr>
        <w:t xml:space="preserve">, </w:t>
      </w:r>
      <w:r w:rsidR="007A3BC5">
        <w:rPr>
          <w:lang w:eastAsia="en-US"/>
        </w:rPr>
        <w:t xml:space="preserve">populates </w:t>
      </w:r>
      <w:r>
        <w:rPr>
          <w:lang w:eastAsia="en-US"/>
        </w:rPr>
        <w:t xml:space="preserve">the debit or credit </w:t>
      </w:r>
      <w:r w:rsidR="00EB1304">
        <w:rPr>
          <w:lang w:eastAsia="en-US"/>
        </w:rPr>
        <w:t>A</w:t>
      </w:r>
      <w:r w:rsidR="00056A7F">
        <w:rPr>
          <w:lang w:eastAsia="en-US"/>
        </w:rPr>
        <w:t>mount</w:t>
      </w:r>
      <w:r w:rsidR="00EB1304">
        <w:rPr>
          <w:lang w:eastAsia="en-US"/>
        </w:rPr>
        <w:t>, add</w:t>
      </w:r>
      <w:r w:rsidR="00C163B0">
        <w:rPr>
          <w:lang w:eastAsia="en-US"/>
        </w:rPr>
        <w:t>s</w:t>
      </w:r>
      <w:r w:rsidR="00EB1304">
        <w:rPr>
          <w:lang w:eastAsia="en-US"/>
        </w:rPr>
        <w:t xml:space="preserve"> </w:t>
      </w:r>
      <w:r w:rsidR="007A3BC5">
        <w:rPr>
          <w:lang w:eastAsia="en-US"/>
        </w:rPr>
        <w:t>c</w:t>
      </w:r>
      <w:r w:rsidR="00056A7F">
        <w:rPr>
          <w:lang w:eastAsia="en-US"/>
        </w:rPr>
        <w:t>omments</w:t>
      </w:r>
      <w:r w:rsidR="007A3BC5">
        <w:rPr>
          <w:lang w:eastAsia="en-US"/>
        </w:rPr>
        <w:t xml:space="preserve"> if required, and</w:t>
      </w:r>
      <w:r w:rsidR="00945590">
        <w:rPr>
          <w:lang w:eastAsia="en-US"/>
        </w:rPr>
        <w:t xml:space="preserve"> request</w:t>
      </w:r>
      <w:r w:rsidR="007A3BC5">
        <w:rPr>
          <w:lang w:eastAsia="en-US"/>
        </w:rPr>
        <w:t>s</w:t>
      </w:r>
      <w:r w:rsidR="00945590">
        <w:rPr>
          <w:lang w:eastAsia="en-US"/>
        </w:rPr>
        <w:t xml:space="preserve"> </w:t>
      </w:r>
      <w:r w:rsidR="007A3BC5">
        <w:rPr>
          <w:lang w:eastAsia="en-US"/>
        </w:rPr>
        <w:t xml:space="preserve">to generate </w:t>
      </w:r>
      <w:r w:rsidR="00945590">
        <w:rPr>
          <w:lang w:eastAsia="en-US"/>
        </w:rPr>
        <w:t>Adjustment.</w:t>
      </w:r>
    </w:p>
    <w:p w:rsidR="00676816" w:rsidRPr="00514DF1" w:rsidRDefault="00676816" w:rsidP="00514DF1"/>
    <w:p w:rsidR="00514DF1" w:rsidRPr="00514DF1" w:rsidRDefault="00514DF1" w:rsidP="00514DF1"/>
    <w:p w:rsidR="00766CC3" w:rsidRPr="0038003A" w:rsidRDefault="00E20E30" w:rsidP="0038003A">
      <w:pPr>
        <w:pStyle w:val="Heading5"/>
        <w:ind w:left="0"/>
        <w:rPr>
          <w:i w:val="0"/>
          <w:u w:val="single"/>
        </w:rPr>
      </w:pPr>
      <w:hyperlink w:anchor="_Business_Process_Model_3" w:history="1">
        <w:r w:rsidR="00F35B0A" w:rsidRPr="00D1242D">
          <w:rPr>
            <w:rStyle w:val="Hyperlink"/>
            <w:i w:val="0"/>
          </w:rPr>
          <w:t>1.3</w:t>
        </w:r>
      </w:hyperlink>
      <w:r w:rsidR="00F35B0A">
        <w:rPr>
          <w:i w:val="0"/>
          <w:u w:val="single"/>
        </w:rPr>
        <w:t xml:space="preserve"> A</w:t>
      </w:r>
      <w:r w:rsidR="00C62907" w:rsidRPr="0038003A">
        <w:rPr>
          <w:i w:val="0"/>
          <w:u w:val="single"/>
        </w:rPr>
        <w:t xml:space="preserve">dd </w:t>
      </w:r>
      <w:r w:rsidR="00C13CA0" w:rsidRPr="0038003A">
        <w:rPr>
          <w:i w:val="0"/>
          <w:u w:val="single"/>
        </w:rPr>
        <w:t>Adjustment and Evaluate Requirements for Approval</w:t>
      </w:r>
    </w:p>
    <w:p w:rsidR="00766CC3" w:rsidRPr="001E33BD" w:rsidRDefault="00766CC3" w:rsidP="00766CC3">
      <w:pPr>
        <w:rPr>
          <w:rFonts w:cs="Arial"/>
          <w:b/>
          <w:u w:val="single"/>
          <w:lang w:eastAsia="en-US"/>
        </w:rPr>
      </w:pPr>
    </w:p>
    <w:p w:rsidR="00766CC3" w:rsidRPr="001D7840" w:rsidRDefault="00766CC3" w:rsidP="00766CC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66CC3" w:rsidRPr="001D7840" w:rsidRDefault="00766CC3" w:rsidP="00766CC3">
      <w:pPr>
        <w:rPr>
          <w:rFonts w:cs="Arial"/>
          <w:b/>
          <w:u w:val="single"/>
          <w:lang w:eastAsia="en-US"/>
        </w:rPr>
      </w:pPr>
      <w:r w:rsidRPr="001D7840">
        <w:rPr>
          <w:rFonts w:cs="Arial"/>
          <w:b/>
          <w:lang w:eastAsia="en-US"/>
        </w:rPr>
        <w:t>Description:</w:t>
      </w:r>
    </w:p>
    <w:p w:rsidR="00CD786C" w:rsidRDefault="00011B01" w:rsidP="00356481">
      <w:pPr>
        <w:rPr>
          <w:lang w:eastAsia="en-US"/>
        </w:rPr>
      </w:pPr>
      <w:r>
        <w:rPr>
          <w:lang w:eastAsia="en-US"/>
        </w:rPr>
        <w:t>C2M(CCB)</w:t>
      </w:r>
      <w:r w:rsidR="00C13CA0">
        <w:rPr>
          <w:lang w:eastAsia="en-US"/>
        </w:rPr>
        <w:t xml:space="preserve"> adds </w:t>
      </w:r>
      <w:r w:rsidR="00EB1304">
        <w:rPr>
          <w:lang w:eastAsia="en-US"/>
        </w:rPr>
        <w:t xml:space="preserve">the </w:t>
      </w:r>
      <w:r w:rsidR="00C13CA0">
        <w:rPr>
          <w:lang w:eastAsia="en-US"/>
        </w:rPr>
        <w:t>a</w:t>
      </w:r>
      <w:r w:rsidR="00EB1304">
        <w:rPr>
          <w:lang w:eastAsia="en-US"/>
        </w:rPr>
        <w:t xml:space="preserve">djustment and evaluates the </w:t>
      </w:r>
      <w:r w:rsidR="00766CC3">
        <w:rPr>
          <w:lang w:eastAsia="en-US"/>
        </w:rPr>
        <w:t>requirements for approval</w:t>
      </w:r>
      <w:r w:rsidR="00CD786C">
        <w:rPr>
          <w:lang w:eastAsia="en-US"/>
        </w:rPr>
        <w:t xml:space="preserve"> for the given Adjustment type and amount</w:t>
      </w:r>
      <w:r w:rsidR="00766CC3">
        <w:rPr>
          <w:lang w:eastAsia="en-US"/>
        </w:rPr>
        <w:t>.</w:t>
      </w:r>
      <w:r w:rsidR="00EB1304">
        <w:rPr>
          <w:lang w:eastAsia="en-US"/>
        </w:rPr>
        <w:t xml:space="preserve"> </w:t>
      </w:r>
    </w:p>
    <w:p w:rsidR="00356481" w:rsidRDefault="00CD786C" w:rsidP="00356481">
      <w:pPr>
        <w:rPr>
          <w:lang w:eastAsia="en-US"/>
        </w:rPr>
      </w:pPr>
      <w:r>
        <w:rPr>
          <w:lang w:eastAsia="en-US"/>
        </w:rPr>
        <w:lastRenderedPageBreak/>
        <w:t xml:space="preserve">Note: </w:t>
      </w:r>
      <w:r w:rsidR="00EB1304">
        <w:rPr>
          <w:lang w:eastAsia="en-US"/>
        </w:rPr>
        <w:t xml:space="preserve"> </w:t>
      </w:r>
      <w:r>
        <w:rPr>
          <w:lang w:eastAsia="en-US"/>
        </w:rPr>
        <w:t xml:space="preserve">if business requires calculate adjustment amount, </w:t>
      </w:r>
      <w:r w:rsidR="007A3BC5">
        <w:rPr>
          <w:lang w:eastAsia="en-US"/>
        </w:rPr>
        <w:t>system automatically calculates and populates adjustment amount</w:t>
      </w:r>
      <w:r w:rsidR="009C2B09" w:rsidRPr="00EB1304">
        <w:rPr>
          <w:lang w:eastAsia="en-US"/>
        </w:rPr>
        <w:t xml:space="preserve"> </w:t>
      </w:r>
      <w:r w:rsidR="009C014A">
        <w:rPr>
          <w:lang w:eastAsia="en-US"/>
        </w:rPr>
        <w:t>if appropriate A</w:t>
      </w:r>
      <w:r w:rsidR="009C2B09">
        <w:rPr>
          <w:lang w:eastAsia="en-US"/>
        </w:rPr>
        <w:t xml:space="preserve">djustment </w:t>
      </w:r>
      <w:r w:rsidR="009C014A">
        <w:rPr>
          <w:lang w:eastAsia="en-US"/>
        </w:rPr>
        <w:t>T</w:t>
      </w:r>
      <w:r w:rsidR="009C2B09">
        <w:rPr>
          <w:lang w:eastAsia="en-US"/>
        </w:rPr>
        <w:t>ype is</w:t>
      </w:r>
      <w:r w:rsidR="009C014A">
        <w:rPr>
          <w:lang w:eastAsia="en-US"/>
        </w:rPr>
        <w:t xml:space="preserve"> selected.</w:t>
      </w:r>
      <w:r w:rsidR="009C2B09">
        <w:rPr>
          <w:lang w:eastAsia="en-US"/>
        </w:rPr>
        <w:t xml:space="preserve"> </w:t>
      </w:r>
    </w:p>
    <w:p w:rsidR="00676816" w:rsidRDefault="00676816" w:rsidP="00F1446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1446A" w:rsidRPr="000823A6" w:rsidTr="009D3215">
        <w:tc>
          <w:tcPr>
            <w:tcW w:w="4860" w:type="dxa"/>
          </w:tcPr>
          <w:p w:rsidR="00F1446A" w:rsidRPr="0082717D" w:rsidRDefault="00F1446A" w:rsidP="009D3215">
            <w:pPr>
              <w:rPr>
                <w:rFonts w:cs="Arial"/>
                <w:lang w:eastAsia="en-US"/>
              </w:rPr>
            </w:pPr>
            <w:r w:rsidRPr="0082717D">
              <w:rPr>
                <w:rFonts w:cs="Arial"/>
                <w:lang w:eastAsia="en-US"/>
              </w:rPr>
              <w:t>ADJG-RT</w:t>
            </w:r>
            <w:r w:rsidRPr="00F11FD2">
              <w:rPr>
                <w:rFonts w:cs="Arial"/>
                <w:lang w:eastAsia="en-US"/>
              </w:rPr>
              <w:t xml:space="preserve"> – </w:t>
            </w:r>
            <w:r w:rsidRPr="0082717D">
              <w:rPr>
                <w:rFonts w:cs="Arial"/>
                <w:lang w:eastAsia="en-US"/>
              </w:rPr>
              <w:t>This adjustment generation algorithm is used to calculate an adjustment by calling rate application. Rate application returns a total amount and "bill lines" that show how the charge was calculated (these are derived from the rate's rate components).</w:t>
            </w:r>
          </w:p>
          <w:p w:rsidR="00F1446A" w:rsidRPr="0082717D" w:rsidRDefault="00F1446A" w:rsidP="009D3215">
            <w:pPr>
              <w:rPr>
                <w:rFonts w:cs="Arial"/>
                <w:lang w:eastAsia="en-US"/>
              </w:rPr>
            </w:pPr>
          </w:p>
          <w:p w:rsidR="00F1446A" w:rsidRPr="0082717D" w:rsidRDefault="00F1446A" w:rsidP="009D3215">
            <w:pPr>
              <w:rPr>
                <w:rFonts w:cs="Arial"/>
                <w:lang w:eastAsia="en-US"/>
              </w:rPr>
            </w:pPr>
            <w:r w:rsidRPr="0082717D">
              <w:rPr>
                <w:rFonts w:cs="Arial"/>
                <w:lang w:eastAsia="en-US"/>
              </w:rPr>
              <w:t>Rate Schedule identifies the rate that's used to calculate the adjustment.  This algorithm passes to this rate the adjustment's base amount as a service quantity and the calculation date as the effective date.  The service quantity is identified by the Service Quantity Identifier (SQI), Time of Use (TOU) and Unit of Measure (UOM).</w:t>
            </w:r>
          </w:p>
          <w:p w:rsidR="00F1446A" w:rsidRPr="0082717D" w:rsidRDefault="00F1446A" w:rsidP="009D3215">
            <w:pPr>
              <w:rPr>
                <w:rFonts w:cs="Arial"/>
                <w:lang w:eastAsia="en-US"/>
              </w:rPr>
            </w:pPr>
          </w:p>
          <w:p w:rsidR="00F1446A" w:rsidRPr="000823A6" w:rsidRDefault="00F1446A" w:rsidP="009D3215">
            <w:pPr>
              <w:rPr>
                <w:rFonts w:cs="Arial"/>
                <w:lang w:eastAsia="en-US"/>
              </w:rPr>
            </w:pPr>
            <w:r w:rsidRPr="0082717D">
              <w:rPr>
                <w:rFonts w:cs="Arial"/>
                <w:lang w:eastAsia="en-US"/>
              </w:rPr>
              <w:t>The next three parameters are used to apply taxes based on a bill-level threshold.  If a bill's accumulated tax amount is less than the tax threshold amount defined on the Apply Taxation Threshold pre-bill completion algorithm, then taxes should not be charged.  The pre-bill completion algorithm adds the Tax Not Applicable Characteristic to the adjustment.  When the adjustment is regenerated to remove taxes, this characteristic is added into the characteristic collection used by rate application so that it is made available to rate component eligibility criteria to skip the tax calculation lines.</w:t>
            </w:r>
          </w:p>
        </w:tc>
      </w:tr>
      <w:tr w:rsidR="001C168D" w:rsidRPr="000823A6" w:rsidTr="009D3215">
        <w:tc>
          <w:tcPr>
            <w:tcW w:w="4860" w:type="dxa"/>
          </w:tcPr>
          <w:p w:rsidR="001C168D" w:rsidRPr="0082717D" w:rsidRDefault="001C168D" w:rsidP="001C168D">
            <w:pPr>
              <w:rPr>
                <w:rFonts w:cs="Arial"/>
                <w:lang w:eastAsia="en-US"/>
              </w:rPr>
            </w:pPr>
            <w:r w:rsidRPr="001C168D">
              <w:rPr>
                <w:rFonts w:cs="Arial"/>
                <w:lang w:eastAsia="en-US"/>
              </w:rPr>
              <w:t>C1-ADJG-WO</w:t>
            </w:r>
            <w:r>
              <w:rPr>
                <w:rFonts w:cs="Arial"/>
                <w:lang w:eastAsia="en-US"/>
              </w:rPr>
              <w:t xml:space="preserve"> - </w:t>
            </w:r>
            <w:r w:rsidRPr="001C168D">
              <w:rPr>
                <w:rFonts w:cs="Arial"/>
                <w:lang w:eastAsia="en-US"/>
              </w:rPr>
              <w:t>This adjustment generation algorithm is used to generate a write off adjustment for a given FT based on its billed and unpaid amounts.</w:t>
            </w:r>
          </w:p>
        </w:tc>
      </w:tr>
    </w:tbl>
    <w:p w:rsidR="00F1446A" w:rsidRPr="001D7840" w:rsidRDefault="00F1446A" w:rsidP="00F1446A">
      <w:pPr>
        <w:rPr>
          <w:rFonts w:cs="Arial"/>
          <w:b/>
          <w:lang w:eastAsia="en-US"/>
        </w:rPr>
      </w:pPr>
      <w:bookmarkStart w:id="33" w:name="_1.4_Review_Adjustment"/>
      <w:bookmarkStart w:id="34" w:name="_1.4_Review_Adjustment_1"/>
      <w:bookmarkEnd w:id="33"/>
      <w:bookmarkEnd w:id="34"/>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F1446A" w:rsidRDefault="00F1446A" w:rsidP="00F1446A">
      <w:pPr>
        <w:rPr>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F1446A" w:rsidRDefault="00F1446A" w:rsidP="00F1446A">
      <w:pPr>
        <w:rPr>
          <w:rFonts w:cs="Arial"/>
          <w:b/>
          <w:lang w:eastAsia="en-US"/>
        </w:rPr>
      </w:pPr>
    </w:p>
    <w:p w:rsidR="00ED0209" w:rsidRDefault="00F1446A" w:rsidP="00F1446A">
      <w:pPr>
        <w:rPr>
          <w:rFonts w:cs="Arial"/>
          <w:b/>
          <w:lang w:eastAsia="en-US"/>
        </w:rPr>
      </w:pPr>
      <w:r>
        <w:rPr>
          <w:rFonts w:cs="Arial"/>
          <w:b/>
          <w:lang w:eastAsia="en-US"/>
        </w:rPr>
        <w:t xml:space="preserve"> </w:t>
      </w:r>
    </w:p>
    <w:p w:rsidR="00265040" w:rsidRDefault="00265040" w:rsidP="00F1446A">
      <w:pPr>
        <w:rPr>
          <w:rFonts w:cs="Arial"/>
          <w:b/>
          <w:lang w:eastAsia="en-US"/>
        </w:rPr>
      </w:pPr>
    </w:p>
    <w:p w:rsidR="00C163B0" w:rsidRDefault="00C163B0" w:rsidP="00F1446A">
      <w:pPr>
        <w:rPr>
          <w:rFonts w:cs="Arial"/>
          <w:b/>
          <w:lang w:eastAsia="en-US"/>
        </w:rPr>
      </w:pPr>
    </w:p>
    <w:p w:rsidR="001C168D" w:rsidRDefault="001C168D" w:rsidP="00F1446A">
      <w:pPr>
        <w:rPr>
          <w:rFonts w:cs="Arial"/>
          <w:b/>
          <w:lang w:eastAsia="en-US"/>
        </w:rPr>
      </w:pPr>
    </w:p>
    <w:p w:rsidR="001C168D" w:rsidRDefault="001C168D" w:rsidP="00F1446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1446A" w:rsidRPr="00653F62" w:rsidTr="009D3215">
        <w:tc>
          <w:tcPr>
            <w:tcW w:w="4860" w:type="dxa"/>
          </w:tcPr>
          <w:p w:rsidR="00F1446A" w:rsidRPr="00A16484" w:rsidRDefault="00E20E30" w:rsidP="00C145AD">
            <w:pPr>
              <w:rPr>
                <w:rFonts w:cs="Arial"/>
                <w:lang w:eastAsia="en-US"/>
              </w:rPr>
            </w:pPr>
            <w:hyperlink w:anchor="_Approval_Profile" w:history="1">
              <w:r w:rsidR="00F1446A" w:rsidRPr="009F5F27">
                <w:rPr>
                  <w:rStyle w:val="Hyperlink"/>
                  <w:rFonts w:cs="Arial"/>
                  <w:lang w:eastAsia="en-US"/>
                </w:rPr>
                <w:t>Approval Profile</w:t>
              </w:r>
            </w:hyperlink>
          </w:p>
        </w:tc>
      </w:tr>
      <w:tr w:rsidR="00265040" w:rsidRPr="00653F62" w:rsidTr="002A6972">
        <w:tc>
          <w:tcPr>
            <w:tcW w:w="4860" w:type="dxa"/>
          </w:tcPr>
          <w:p w:rsidR="00265040" w:rsidRDefault="00265040" w:rsidP="00265040">
            <w:pPr>
              <w:rPr>
                <w:rFonts w:cs="Arial"/>
                <w:lang w:eastAsia="en-US"/>
              </w:rPr>
            </w:pPr>
            <w:r>
              <w:rPr>
                <w:rFonts w:cs="Arial"/>
                <w:lang w:eastAsia="en-US"/>
              </w:rPr>
              <w:t>Adjustment Type</w:t>
            </w:r>
          </w:p>
        </w:tc>
      </w:tr>
      <w:tr w:rsidR="004A518B" w:rsidRPr="00653F62" w:rsidTr="009D3215">
        <w:tc>
          <w:tcPr>
            <w:tcW w:w="4860" w:type="dxa"/>
          </w:tcPr>
          <w:p w:rsidR="004A518B" w:rsidRDefault="00514DF1" w:rsidP="00C163B0">
            <w:pPr>
              <w:rPr>
                <w:rFonts w:cs="Arial"/>
                <w:lang w:eastAsia="en-US"/>
              </w:rPr>
            </w:pPr>
            <w:r>
              <w:rPr>
                <w:rFonts w:cs="Arial"/>
                <w:lang w:eastAsia="en-US"/>
              </w:rPr>
              <w:t>Adjustment Profile</w:t>
            </w:r>
          </w:p>
        </w:tc>
      </w:tr>
      <w:tr w:rsidR="00514DF1" w:rsidRPr="00653F62" w:rsidTr="009D3215">
        <w:tc>
          <w:tcPr>
            <w:tcW w:w="4860" w:type="dxa"/>
          </w:tcPr>
          <w:p w:rsidR="00514DF1" w:rsidRDefault="00E02570" w:rsidP="00C163B0">
            <w:pPr>
              <w:rPr>
                <w:rFonts w:cs="Arial"/>
                <w:lang w:eastAsia="en-US"/>
              </w:rPr>
            </w:pPr>
            <w:r>
              <w:rPr>
                <w:rFonts w:cs="Arial"/>
                <w:lang w:eastAsia="en-US"/>
              </w:rPr>
              <w:t>Rate Schedule</w:t>
            </w:r>
          </w:p>
        </w:tc>
      </w:tr>
      <w:tr w:rsidR="00514DF1" w:rsidRPr="00653F62" w:rsidTr="009D3215">
        <w:tc>
          <w:tcPr>
            <w:tcW w:w="4860" w:type="dxa"/>
          </w:tcPr>
          <w:p w:rsidR="00514DF1" w:rsidRDefault="00E02570" w:rsidP="00C163B0">
            <w:pPr>
              <w:rPr>
                <w:rFonts w:cs="Arial"/>
                <w:lang w:eastAsia="en-US"/>
              </w:rPr>
            </w:pPr>
            <w:r>
              <w:rPr>
                <w:rFonts w:cs="Arial"/>
                <w:lang w:eastAsia="en-US"/>
              </w:rPr>
              <w:t>To Do Roles</w:t>
            </w:r>
          </w:p>
        </w:tc>
      </w:tr>
    </w:tbl>
    <w:p w:rsidR="0066481B" w:rsidRDefault="00F1446A" w:rsidP="00C145AD">
      <w:pPr>
        <w:rPr>
          <w:rFonts w:cs="Arial"/>
          <w:b/>
          <w:lang w:eastAsia="en-US"/>
        </w:rPr>
      </w:pPr>
      <w:r>
        <w:rPr>
          <w:rFonts w:cs="Arial"/>
          <w:b/>
          <w:lang w:eastAsia="en-US"/>
        </w:rPr>
        <w:t>Configuration required Y          Entities to Con</w:t>
      </w:r>
      <w:r w:rsidR="0066481B">
        <w:rPr>
          <w:rFonts w:cs="Arial"/>
          <w:b/>
          <w:lang w:eastAsia="en-US"/>
        </w:rPr>
        <w:t>figure:</w:t>
      </w:r>
      <w:bookmarkStart w:id="35" w:name="_1.3_Add_Adjustment"/>
      <w:bookmarkEnd w:id="35"/>
    </w:p>
    <w:p w:rsidR="0066481B" w:rsidRDefault="0066481B" w:rsidP="0066481B">
      <w:pPr>
        <w:rPr>
          <w:rFonts w:cs="Arial"/>
          <w:b/>
          <w:lang w:eastAsia="en-US"/>
        </w:rPr>
      </w:pPr>
    </w:p>
    <w:p w:rsidR="0066481B" w:rsidRDefault="0066481B" w:rsidP="0066481B">
      <w:pPr>
        <w:rPr>
          <w:rFonts w:cs="Arial"/>
          <w:b/>
          <w:lang w:eastAsia="en-US"/>
        </w:rPr>
      </w:pPr>
    </w:p>
    <w:p w:rsidR="0066481B" w:rsidRDefault="0066481B" w:rsidP="0066481B">
      <w:pPr>
        <w:rPr>
          <w:rFonts w:cs="Arial"/>
          <w:b/>
          <w:lang w:eastAsia="en-US"/>
        </w:rPr>
      </w:pPr>
    </w:p>
    <w:p w:rsidR="0066481B" w:rsidRPr="004A518B" w:rsidRDefault="0066481B" w:rsidP="0066481B">
      <w:pPr>
        <w:rPr>
          <w:rFonts w:cs="Arial"/>
          <w:lang w:eastAsia="en-US"/>
        </w:rPr>
      </w:pPr>
    </w:p>
    <w:p w:rsidR="00C003CE" w:rsidRPr="004A518B" w:rsidRDefault="00C003CE" w:rsidP="00C003CE">
      <w:pPr>
        <w:rPr>
          <w:rFonts w:cs="Arial"/>
        </w:rPr>
      </w:pPr>
    </w:p>
    <w:p w:rsidR="004A518B" w:rsidRDefault="004A518B" w:rsidP="00C003CE">
      <w:pPr>
        <w:rPr>
          <w:rFonts w:cs="Arial"/>
        </w:rPr>
      </w:pPr>
    </w:p>
    <w:p w:rsidR="00265040" w:rsidRDefault="00E20E30" w:rsidP="00C003CE">
      <w:pPr>
        <w:rPr>
          <w:rFonts w:cs="Arial"/>
        </w:rPr>
      </w:pPr>
      <w:r>
        <w:pict>
          <v:shapetype id="_x0000_t202" coordsize="21600,21600" o:spt="202" path="m,l,21600r21600,l21600,xe">
            <v:stroke joinstyle="miter"/>
            <v:path gradientshapeok="t" o:connecttype="rect"/>
          </v:shapetype>
          <v:shape id="_x0000_s1034" type="#_x0000_t202" style="position:absolute;margin-left:278.75pt;margin-top:12.45pt;width:243.45pt;height:84.2pt;z-index:251657728" stroked="f">
            <v:fill opacity="0" color2="black"/>
            <v:textbox inset="0,0,0,0">
              <w:txbxContent>
                <w:tbl>
                  <w:tblPr>
                    <w:tblW w:w="0" w:type="auto"/>
                    <w:tblInd w:w="108" w:type="dxa"/>
                    <w:tblLayout w:type="fixed"/>
                    <w:tblLook w:val="0000" w:firstRow="0" w:lastRow="0" w:firstColumn="0" w:lastColumn="0" w:noHBand="0" w:noVBand="0"/>
                  </w:tblPr>
                  <w:tblGrid>
                    <w:gridCol w:w="4870"/>
                  </w:tblGrid>
                  <w:tr w:rsidR="00B43B62">
                    <w:tc>
                      <w:tcPr>
                        <w:tcW w:w="4870" w:type="dxa"/>
                        <w:tcBorders>
                          <w:top w:val="single" w:sz="4" w:space="0" w:color="000000"/>
                          <w:left w:val="single" w:sz="4" w:space="0" w:color="000000"/>
                          <w:bottom w:val="single" w:sz="4" w:space="0" w:color="000000"/>
                          <w:right w:val="single" w:sz="4" w:space="0" w:color="000000"/>
                        </w:tcBorders>
                      </w:tcPr>
                      <w:p w:rsidR="00B43B62" w:rsidRDefault="00B43B62">
                        <w:pPr>
                          <w:snapToGrid w:val="0"/>
                          <w:rPr>
                            <w:rFonts w:cs="Arial"/>
                            <w:bCs/>
                            <w:szCs w:val="18"/>
                          </w:rPr>
                        </w:pPr>
                        <w:r>
                          <w:rPr>
                            <w:rFonts w:cs="Arial"/>
                            <w:bCs/>
                            <w:szCs w:val="18"/>
                          </w:rPr>
                          <w:t xml:space="preserve">C1-Adjustment - Adjustment - </w:t>
                        </w:r>
                        <w:r w:rsidRPr="00E83C18">
                          <w:rPr>
                            <w:rFonts w:cs="Arial"/>
                            <w:bCs/>
                            <w:szCs w:val="18"/>
                          </w:rPr>
                          <w:t>This is business object used to retrieve adjustment details.</w:t>
                        </w:r>
                      </w:p>
                    </w:tc>
                  </w:tr>
                  <w:tr w:rsidR="00B43B62">
                    <w:tc>
                      <w:tcPr>
                        <w:tcW w:w="4870" w:type="dxa"/>
                        <w:tcBorders>
                          <w:top w:val="single" w:sz="4" w:space="0" w:color="000000"/>
                          <w:left w:val="single" w:sz="4" w:space="0" w:color="000000"/>
                          <w:bottom w:val="single" w:sz="4" w:space="0" w:color="000000"/>
                          <w:right w:val="single" w:sz="4" w:space="0" w:color="000000"/>
                        </w:tcBorders>
                      </w:tcPr>
                      <w:p w:rsidR="00B43B62" w:rsidRDefault="00B43B62">
                        <w:pPr>
                          <w:snapToGrid w:val="0"/>
                          <w:rPr>
                            <w:rFonts w:cs="Arial"/>
                            <w:bCs/>
                            <w:szCs w:val="18"/>
                          </w:rPr>
                        </w:pPr>
                        <w:r>
                          <w:rPr>
                            <w:rFonts w:cs="Arial"/>
                            <w:bCs/>
                            <w:szCs w:val="18"/>
                          </w:rPr>
                          <w:t xml:space="preserve">C1-AdjustmentType - Adjustment Type - Main Details - </w:t>
                        </w:r>
                        <w:r w:rsidRPr="00E83C18">
                          <w:rPr>
                            <w:rFonts w:cs="Arial"/>
                            <w:bCs/>
                            <w:szCs w:val="18"/>
                          </w:rPr>
                          <w:t>This business object retrieves the adjustment type main details.</w:t>
                        </w:r>
                      </w:p>
                    </w:tc>
                  </w:tr>
                </w:tbl>
                <w:p w:rsidR="00B43B62" w:rsidRDefault="00B43B62" w:rsidP="00C003CE">
                  <w:r>
                    <w:t xml:space="preserve"> </w:t>
                  </w:r>
                </w:p>
              </w:txbxContent>
            </v:textbox>
            <w10:wrap type="square" side="largest"/>
          </v:shape>
        </w:pict>
      </w:r>
    </w:p>
    <w:p w:rsidR="00C003CE" w:rsidRDefault="00C003CE" w:rsidP="00C003CE">
      <w:pPr>
        <w:rPr>
          <w:rFonts w:cs="Arial"/>
          <w:b/>
        </w:rPr>
      </w:pPr>
      <w:r w:rsidRPr="00514DF1">
        <w:rPr>
          <w:rFonts w:cs="Arial"/>
          <w:b/>
          <w:lang w:eastAsia="en-US"/>
        </w:rPr>
        <w:t xml:space="preserve">Business </w:t>
      </w:r>
      <w:r>
        <w:rPr>
          <w:rFonts w:cs="Arial"/>
          <w:b/>
          <w:lang w:eastAsia="en-US"/>
        </w:rPr>
        <w:t>Object Y</w:t>
      </w:r>
      <w:r>
        <w:rPr>
          <w:rFonts w:cs="Arial"/>
          <w:b/>
        </w:rPr>
        <w:t xml:space="preserve">                        Business Object:   </w:t>
      </w:r>
    </w:p>
    <w:p w:rsidR="00C003CE" w:rsidRDefault="00C003CE" w:rsidP="00C003CE">
      <w:pPr>
        <w:rPr>
          <w:rFonts w:cs="Arial"/>
          <w:b/>
          <w:u w:val="single"/>
        </w:rPr>
      </w:pPr>
    </w:p>
    <w:p w:rsidR="00C003CE" w:rsidRDefault="00C003CE" w:rsidP="00C003CE">
      <w:pPr>
        <w:rPr>
          <w:rFonts w:cs="Arial"/>
          <w:b/>
          <w:u w:val="single"/>
        </w:rPr>
      </w:pPr>
    </w:p>
    <w:p w:rsidR="00C003CE" w:rsidRDefault="00C003CE" w:rsidP="0066481B">
      <w:pPr>
        <w:rPr>
          <w:rFonts w:cs="Arial"/>
          <w:b/>
          <w:lang w:eastAsia="en-US"/>
        </w:rPr>
      </w:pPr>
    </w:p>
    <w:p w:rsidR="00470C75" w:rsidRDefault="00470C75" w:rsidP="0066481B">
      <w:pPr>
        <w:rPr>
          <w:rFonts w:cs="Arial"/>
          <w:b/>
          <w:lang w:eastAsia="en-US"/>
        </w:rPr>
      </w:pPr>
    </w:p>
    <w:p w:rsidR="00470C75" w:rsidRDefault="00470C75" w:rsidP="0066481B">
      <w:pPr>
        <w:rPr>
          <w:rFonts w:cs="Arial"/>
          <w:b/>
          <w:lang w:eastAsia="en-US"/>
        </w:rPr>
      </w:pPr>
    </w:p>
    <w:p w:rsidR="00FF5130" w:rsidRDefault="00FF5130" w:rsidP="0066481B">
      <w:pPr>
        <w:rPr>
          <w:rFonts w:cs="Arial"/>
          <w:b/>
          <w:lang w:eastAsia="en-US"/>
        </w:rPr>
      </w:pPr>
    </w:p>
    <w:p w:rsidR="00323A8C" w:rsidRPr="0066481B" w:rsidRDefault="00E20E30" w:rsidP="00323A8C">
      <w:pPr>
        <w:rPr>
          <w:b/>
          <w:u w:val="single"/>
        </w:rPr>
      </w:pPr>
      <w:hyperlink w:anchor="_Business_Process_Model_3" w:history="1">
        <w:r w:rsidR="00323A8C" w:rsidRPr="0066481B">
          <w:rPr>
            <w:rStyle w:val="Hyperlink"/>
            <w:b/>
          </w:rPr>
          <w:t>1.4</w:t>
        </w:r>
      </w:hyperlink>
      <w:r w:rsidR="00323A8C" w:rsidRPr="0066481B">
        <w:rPr>
          <w:b/>
          <w:u w:val="single"/>
        </w:rPr>
        <w:t xml:space="preserve"> </w:t>
      </w:r>
      <w:r w:rsidR="00323A8C">
        <w:rPr>
          <w:b/>
          <w:u w:val="single"/>
        </w:rPr>
        <w:t>Create Financial Transaction</w:t>
      </w:r>
    </w:p>
    <w:p w:rsidR="00323A8C" w:rsidRDefault="00323A8C" w:rsidP="00323A8C">
      <w:pPr>
        <w:rPr>
          <w:lang w:eastAsia="en-US"/>
        </w:rPr>
      </w:pPr>
    </w:p>
    <w:p w:rsidR="00323A8C" w:rsidRPr="001D7840" w:rsidRDefault="00323A8C" w:rsidP="00323A8C">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323A8C" w:rsidRDefault="00323A8C" w:rsidP="00323A8C">
      <w:pPr>
        <w:rPr>
          <w:rFonts w:cs="Arial"/>
          <w:lang w:eastAsia="en-US"/>
        </w:rPr>
      </w:pPr>
      <w:r w:rsidRPr="001D7840">
        <w:rPr>
          <w:rFonts w:cs="Arial"/>
          <w:b/>
          <w:lang w:eastAsia="en-US"/>
        </w:rPr>
        <w:t>Description:</w:t>
      </w:r>
      <w:r w:rsidR="00514DF1">
        <w:rPr>
          <w:rFonts w:cs="Arial"/>
          <w:b/>
          <w:lang w:eastAsia="en-US"/>
        </w:rPr>
        <w:t xml:space="preserve"> </w:t>
      </w:r>
      <w:r w:rsidR="00514DF1" w:rsidRPr="00514DF1">
        <w:rPr>
          <w:rFonts w:cs="Arial"/>
          <w:lang w:eastAsia="en-US"/>
        </w:rPr>
        <w:t xml:space="preserve">When </w:t>
      </w:r>
      <w:r w:rsidR="00514DF1">
        <w:rPr>
          <w:rFonts w:cs="Arial"/>
          <w:lang w:eastAsia="en-US"/>
        </w:rPr>
        <w:t>system creates adjustment a financial transaction is created as we</w:t>
      </w:r>
      <w:r w:rsidR="002538A2">
        <w:rPr>
          <w:rFonts w:cs="Arial"/>
          <w:lang w:eastAsia="en-US"/>
        </w:rPr>
        <w:t>ll.</w:t>
      </w:r>
    </w:p>
    <w:p w:rsidR="00514DF1" w:rsidRDefault="00514DF1" w:rsidP="00323A8C">
      <w:pPr>
        <w:rPr>
          <w:rFonts w:cs="Arial"/>
          <w:b/>
          <w:u w:val="single"/>
          <w:lang w:eastAsia="en-US"/>
        </w:rPr>
      </w:pPr>
    </w:p>
    <w:p w:rsidR="00514DF1" w:rsidRPr="001D7840" w:rsidRDefault="00514DF1" w:rsidP="00323A8C">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83C18" w:rsidTr="002B1B33">
        <w:tc>
          <w:tcPr>
            <w:tcW w:w="4860" w:type="dxa"/>
          </w:tcPr>
          <w:p w:rsidR="00E83C18" w:rsidRPr="00CB530F" w:rsidRDefault="00E83C18" w:rsidP="00E83C18">
            <w:pPr>
              <w:snapToGrid w:val="0"/>
              <w:rPr>
                <w:rFonts w:cs="Arial"/>
              </w:rPr>
            </w:pPr>
            <w:r w:rsidRPr="00CB530F">
              <w:rPr>
                <w:rFonts w:cs="Arial"/>
              </w:rPr>
              <w:t>ADJT-AC  - Payoff=Current=Adj Amount (Cash Accounting)</w:t>
            </w:r>
          </w:p>
        </w:tc>
      </w:tr>
      <w:tr w:rsidR="00E83C18" w:rsidTr="002B1B33">
        <w:tc>
          <w:tcPr>
            <w:tcW w:w="4860" w:type="dxa"/>
          </w:tcPr>
          <w:p w:rsidR="00E83C18" w:rsidRPr="00CB530F" w:rsidRDefault="00E83C18" w:rsidP="00E83C18">
            <w:pPr>
              <w:snapToGrid w:val="0"/>
              <w:rPr>
                <w:rFonts w:cs="Arial"/>
              </w:rPr>
            </w:pPr>
            <w:r w:rsidRPr="00CB530F">
              <w:rPr>
                <w:rFonts w:cs="Arial"/>
              </w:rPr>
              <w:t>ADJT-AD  - Payoff=Current=Adj Amount (Cash Accounting)</w:t>
            </w:r>
          </w:p>
        </w:tc>
      </w:tr>
      <w:tr w:rsidR="00E83C18" w:rsidTr="002B1B33">
        <w:tc>
          <w:tcPr>
            <w:tcW w:w="4860" w:type="dxa"/>
          </w:tcPr>
          <w:p w:rsidR="00E83C18" w:rsidRPr="00CB530F" w:rsidRDefault="00E83C18" w:rsidP="00E83C18">
            <w:pPr>
              <w:snapToGrid w:val="0"/>
              <w:rPr>
                <w:rFonts w:cs="Arial"/>
              </w:rPr>
            </w:pPr>
            <w:r w:rsidRPr="00CB530F">
              <w:rPr>
                <w:rFonts w:cs="Arial"/>
              </w:rPr>
              <w:t>ADJT-CA - Payoff Amt = 0 / Current Amt = Adj Amount (no GL)</w:t>
            </w:r>
          </w:p>
        </w:tc>
      </w:tr>
      <w:tr w:rsidR="00E83C18" w:rsidTr="002B1B33">
        <w:tc>
          <w:tcPr>
            <w:tcW w:w="4860" w:type="dxa"/>
          </w:tcPr>
          <w:p w:rsidR="00E83C18" w:rsidRPr="00CB530F" w:rsidRDefault="00E83C18" w:rsidP="00E83C18">
            <w:pPr>
              <w:snapToGrid w:val="0"/>
              <w:rPr>
                <w:rFonts w:cs="Arial"/>
              </w:rPr>
            </w:pPr>
            <w:r w:rsidRPr="00CB530F">
              <w:rPr>
                <w:rFonts w:cs="Arial"/>
              </w:rPr>
              <w:t>ADJT-GL - Payoff=Current=0 (GL only)</w:t>
            </w:r>
          </w:p>
        </w:tc>
      </w:tr>
      <w:tr w:rsidR="00E83C18" w:rsidTr="002B1B33">
        <w:tc>
          <w:tcPr>
            <w:tcW w:w="4860" w:type="dxa"/>
          </w:tcPr>
          <w:p w:rsidR="00E83C18" w:rsidRPr="00CB530F" w:rsidRDefault="00E83C18" w:rsidP="00E83C18">
            <w:pPr>
              <w:snapToGrid w:val="0"/>
              <w:rPr>
                <w:rFonts w:cs="Arial"/>
              </w:rPr>
            </w:pPr>
            <w:r w:rsidRPr="00CB530F">
              <w:rPr>
                <w:rFonts w:cs="Arial"/>
              </w:rPr>
              <w:t>ADJT-NM -  Payoff=Current=Adj Amount</w:t>
            </w:r>
          </w:p>
        </w:tc>
      </w:tr>
      <w:tr w:rsidR="00E83C18" w:rsidTr="002B1B33">
        <w:tc>
          <w:tcPr>
            <w:tcW w:w="4860" w:type="dxa"/>
          </w:tcPr>
          <w:p w:rsidR="00E83C18" w:rsidRPr="00CB530F" w:rsidRDefault="00E83C18" w:rsidP="00E83C18">
            <w:pPr>
              <w:snapToGrid w:val="0"/>
              <w:rPr>
                <w:rFonts w:cs="Arial"/>
              </w:rPr>
            </w:pPr>
            <w:r w:rsidRPr="00CB530F">
              <w:rPr>
                <w:rFonts w:cs="Arial"/>
              </w:rPr>
              <w:t>ADJT-RA -  Payoff=Adj Amt/Current=0, No GL (Conversion Only)</w:t>
            </w:r>
          </w:p>
        </w:tc>
      </w:tr>
      <w:tr w:rsidR="00E83C18" w:rsidTr="002B1B33">
        <w:tc>
          <w:tcPr>
            <w:tcW w:w="4860" w:type="dxa"/>
          </w:tcPr>
          <w:p w:rsidR="00E83C18" w:rsidRPr="00CB530F" w:rsidRDefault="00E83C18" w:rsidP="00E83C18">
            <w:pPr>
              <w:snapToGrid w:val="0"/>
              <w:rPr>
                <w:rFonts w:cs="Arial"/>
              </w:rPr>
            </w:pPr>
            <w:r w:rsidRPr="00CB530F">
              <w:rPr>
                <w:rFonts w:cs="Arial"/>
              </w:rPr>
              <w:t>ADJT-TA - Payoff Amt = Adj / Current Amt = 0</w:t>
            </w:r>
          </w:p>
        </w:tc>
      </w:tr>
      <w:tr w:rsidR="00E83C18" w:rsidTr="002B1B33">
        <w:tc>
          <w:tcPr>
            <w:tcW w:w="4860" w:type="dxa"/>
          </w:tcPr>
          <w:p w:rsidR="00E83C18" w:rsidRPr="00CB530F" w:rsidRDefault="00E83C18" w:rsidP="00E83C18">
            <w:pPr>
              <w:snapToGrid w:val="0"/>
              <w:rPr>
                <w:rFonts w:cs="Arial"/>
              </w:rPr>
            </w:pPr>
            <w:r w:rsidRPr="00CB530F">
              <w:rPr>
                <w:rFonts w:cs="Arial"/>
              </w:rPr>
              <w:t>ADJT-TC -  Payoff=Adj Amt/Current=0 (Cash Accounting)</w:t>
            </w:r>
          </w:p>
        </w:tc>
      </w:tr>
      <w:tr w:rsidR="00E83C18" w:rsidTr="002B1B33">
        <w:tc>
          <w:tcPr>
            <w:tcW w:w="4860" w:type="dxa"/>
          </w:tcPr>
          <w:p w:rsidR="00E83C18" w:rsidRPr="00CB530F" w:rsidRDefault="00E83C18" w:rsidP="00E83C18">
            <w:pPr>
              <w:snapToGrid w:val="0"/>
              <w:rPr>
                <w:rFonts w:cs="Arial"/>
              </w:rPr>
            </w:pPr>
            <w:r w:rsidRPr="00CB530F">
              <w:rPr>
                <w:rFonts w:cs="Arial"/>
              </w:rPr>
              <w:t>C1-FTGL-AD</w:t>
            </w:r>
            <w:r w:rsidRPr="00CB530F" w:rsidDel="00EA2DB2">
              <w:rPr>
                <w:rFonts w:cs="Arial"/>
              </w:rPr>
              <w:t xml:space="preserve"> </w:t>
            </w:r>
            <w:r w:rsidRPr="00CB530F">
              <w:rPr>
                <w:rFonts w:cs="Arial"/>
              </w:rPr>
              <w:t>-  Deferred Accrual WriteDown-Affects Payoff, Curr,GL</w:t>
            </w:r>
          </w:p>
        </w:tc>
      </w:tr>
      <w:tr w:rsidR="00E83C18" w:rsidTr="002B1B33">
        <w:tc>
          <w:tcPr>
            <w:tcW w:w="4860" w:type="dxa"/>
          </w:tcPr>
          <w:p w:rsidR="00E83C18" w:rsidRPr="00CB530F" w:rsidRDefault="00E83C18" w:rsidP="00E83C18">
            <w:pPr>
              <w:snapToGrid w:val="0"/>
              <w:rPr>
                <w:rFonts w:cs="Arial"/>
              </w:rPr>
            </w:pPr>
            <w:r w:rsidRPr="00CB530F">
              <w:rPr>
                <w:rFonts w:cs="Arial"/>
              </w:rPr>
              <w:t>C1-FTGL-ADAC</w:t>
            </w:r>
            <w:r w:rsidRPr="00CB530F" w:rsidDel="00EA2DB2">
              <w:rPr>
                <w:rFonts w:cs="Arial"/>
              </w:rPr>
              <w:t xml:space="preserve"> </w:t>
            </w:r>
            <w:r w:rsidRPr="00CB530F">
              <w:rPr>
                <w:rFonts w:cs="Arial"/>
              </w:rPr>
              <w:t>- Deferred Accrual Adj - Affects Payoff,Current &amp; GL</w:t>
            </w:r>
          </w:p>
        </w:tc>
      </w:tr>
    </w:tbl>
    <w:p w:rsidR="00606DAC" w:rsidRDefault="00606DAC" w:rsidP="00606DAC">
      <w:pPr>
        <w:rPr>
          <w:rFonts w:cs="Arial"/>
          <w:b/>
        </w:rPr>
      </w:pPr>
      <w:r>
        <w:rPr>
          <w:rFonts w:cs="Arial"/>
          <w:b/>
        </w:rPr>
        <w:t xml:space="preserve">Process Plug-in enabled Y </w:t>
      </w:r>
      <w:r>
        <w:rPr>
          <w:rFonts w:cs="Arial"/>
        </w:rPr>
        <w:t xml:space="preserve">        </w:t>
      </w:r>
      <w:r>
        <w:rPr>
          <w:rFonts w:cs="Arial"/>
          <w:b/>
        </w:rPr>
        <w:t>Available Algorithm:</w:t>
      </w:r>
    </w:p>
    <w:p w:rsidR="00C003CE" w:rsidRDefault="00C003CE" w:rsidP="00C003CE">
      <w:pPr>
        <w:rPr>
          <w:rFonts w:cs="Arial"/>
          <w:b/>
        </w:rPr>
      </w:pPr>
    </w:p>
    <w:p w:rsidR="00F64C69" w:rsidRDefault="00F64C69" w:rsidP="00C003CE">
      <w:pPr>
        <w:rPr>
          <w:rFonts w:cs="Arial"/>
          <w:b/>
        </w:rPr>
      </w:pPr>
    </w:p>
    <w:p w:rsidR="00F64C69" w:rsidRDefault="00F64C69" w:rsidP="00C003CE">
      <w:pPr>
        <w:rPr>
          <w:rFonts w:cs="Arial"/>
          <w:b/>
        </w:rPr>
      </w:pPr>
    </w:p>
    <w:p w:rsidR="00F64C69" w:rsidRDefault="00F64C69" w:rsidP="00C003CE">
      <w:pPr>
        <w:rPr>
          <w:rFonts w:cs="Arial"/>
          <w:b/>
        </w:rPr>
      </w:pPr>
    </w:p>
    <w:p w:rsidR="00C003CE" w:rsidRDefault="00C003CE" w:rsidP="00C003CE">
      <w:pPr>
        <w:rPr>
          <w:rFonts w:cs="Arial"/>
          <w:b/>
        </w:rPr>
      </w:pPr>
    </w:p>
    <w:p w:rsidR="00C003CE" w:rsidRDefault="00C003CE" w:rsidP="00C003CE">
      <w:pPr>
        <w:rPr>
          <w:rFonts w:cs="Arial"/>
          <w:b/>
        </w:rPr>
      </w:pPr>
    </w:p>
    <w:p w:rsidR="00C003CE" w:rsidRDefault="00C003CE" w:rsidP="00C003CE">
      <w:pPr>
        <w:rPr>
          <w:rFonts w:cs="Arial"/>
          <w:b/>
        </w:rPr>
      </w:pPr>
    </w:p>
    <w:p w:rsidR="00C003CE" w:rsidRDefault="00C003CE" w:rsidP="00C003CE">
      <w:pPr>
        <w:rPr>
          <w:rFonts w:cs="Arial"/>
          <w:b/>
        </w:rPr>
      </w:pPr>
    </w:p>
    <w:p w:rsidR="00C003CE" w:rsidRDefault="00C003CE" w:rsidP="00C003CE">
      <w:pPr>
        <w:rPr>
          <w:rFonts w:cs="Arial"/>
          <w:b/>
        </w:rPr>
      </w:pPr>
    </w:p>
    <w:p w:rsidR="00C003CE" w:rsidRDefault="00C003CE" w:rsidP="00C003CE">
      <w:pPr>
        <w:rPr>
          <w:rFonts w:cs="Arial"/>
          <w:b/>
        </w:rPr>
      </w:pPr>
    </w:p>
    <w:p w:rsidR="00C003CE" w:rsidRDefault="00C003CE" w:rsidP="00C003CE">
      <w:pPr>
        <w:rPr>
          <w:rFonts w:cs="Arial"/>
          <w:b/>
        </w:rPr>
      </w:pPr>
    </w:p>
    <w:p w:rsidR="00C003CE" w:rsidRDefault="00C003CE" w:rsidP="00C003CE">
      <w:pPr>
        <w:rPr>
          <w:rFonts w:cs="Arial"/>
          <w:b/>
        </w:rPr>
      </w:pPr>
    </w:p>
    <w:p w:rsidR="00C003CE" w:rsidRDefault="00C003CE" w:rsidP="00C003CE">
      <w:pPr>
        <w:rPr>
          <w:rFonts w:cs="Arial"/>
          <w:b/>
        </w:rPr>
      </w:pPr>
    </w:p>
    <w:p w:rsidR="004527F0" w:rsidRDefault="004527F0" w:rsidP="00C003CE">
      <w:pPr>
        <w:rPr>
          <w:rFonts w:cs="Arial"/>
          <w:b/>
        </w:rPr>
      </w:pPr>
    </w:p>
    <w:p w:rsidR="004527F0" w:rsidRDefault="004527F0" w:rsidP="00C003CE">
      <w:pPr>
        <w:rPr>
          <w:rFonts w:cs="Arial"/>
          <w:b/>
        </w:rPr>
      </w:pPr>
    </w:p>
    <w:p w:rsidR="00F64C69" w:rsidRDefault="00F64C69" w:rsidP="00C003CE">
      <w:pPr>
        <w:rPr>
          <w:rFonts w:cs="Arial"/>
          <w:b/>
        </w:rPr>
      </w:pPr>
    </w:p>
    <w:p w:rsidR="00F64C69" w:rsidRDefault="00F64C69" w:rsidP="00C003CE">
      <w:pPr>
        <w:rPr>
          <w:rFonts w:cs="Arial"/>
          <w:b/>
        </w:rPr>
      </w:pPr>
    </w:p>
    <w:p w:rsidR="004527F0" w:rsidRDefault="004527F0" w:rsidP="00C003CE">
      <w:pPr>
        <w:rPr>
          <w:rFonts w:cs="Arial"/>
          <w:b/>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83C18" w:rsidRPr="006674F2" w:rsidTr="005C6460">
        <w:tc>
          <w:tcPr>
            <w:tcW w:w="4860" w:type="dxa"/>
          </w:tcPr>
          <w:p w:rsidR="00E83C18" w:rsidRPr="00CB530F" w:rsidRDefault="00E83C18" w:rsidP="00E83C18">
            <w:pPr>
              <w:snapToGrid w:val="0"/>
              <w:rPr>
                <w:rFonts w:cs="Arial"/>
              </w:rPr>
            </w:pPr>
            <w:r w:rsidRPr="00CB530F">
              <w:rPr>
                <w:rFonts w:cs="Arial"/>
              </w:rPr>
              <w:t>C1-FTGL-ADTC  -  Deferred Accrual Adj - Affects Payoff &amp; GL</w:t>
            </w:r>
          </w:p>
        </w:tc>
      </w:tr>
      <w:tr w:rsidR="00E83C18" w:rsidRPr="006674F2" w:rsidTr="005C6460">
        <w:tc>
          <w:tcPr>
            <w:tcW w:w="4860" w:type="dxa"/>
          </w:tcPr>
          <w:p w:rsidR="00E83C18" w:rsidRPr="00CB530F" w:rsidRDefault="00E83C18" w:rsidP="00E83C18">
            <w:pPr>
              <w:snapToGrid w:val="0"/>
              <w:rPr>
                <w:rFonts w:cs="Arial"/>
              </w:rPr>
            </w:pPr>
            <w:r w:rsidRPr="00CB530F">
              <w:rPr>
                <w:rFonts w:cs="Arial"/>
              </w:rPr>
              <w:t>C1-SETL-ADJ - FT GL Creation for Settlement Adjustments</w:t>
            </w:r>
          </w:p>
        </w:tc>
      </w:tr>
      <w:tr w:rsidR="00E83C18" w:rsidRPr="006674F2" w:rsidTr="005C6460">
        <w:tc>
          <w:tcPr>
            <w:tcW w:w="4860" w:type="dxa"/>
          </w:tcPr>
          <w:p w:rsidR="00E83C18" w:rsidRPr="00CB530F" w:rsidRDefault="00E83C18" w:rsidP="00E83C18">
            <w:pPr>
              <w:snapToGrid w:val="0"/>
              <w:rPr>
                <w:rFonts w:cs="Arial"/>
              </w:rPr>
            </w:pPr>
            <w:r w:rsidRPr="00CB530F">
              <w:rPr>
                <w:rFonts w:cs="Arial"/>
              </w:rPr>
              <w:t>C1-AC-TFHDBL  - Payoff=Current=Adj Amount (Cash Acctg) Xfer Hldng</w:t>
            </w:r>
          </w:p>
        </w:tc>
      </w:tr>
      <w:tr w:rsidR="00E83C18" w:rsidRPr="006674F2" w:rsidTr="005C6460">
        <w:tc>
          <w:tcPr>
            <w:tcW w:w="4860" w:type="dxa"/>
          </w:tcPr>
          <w:p w:rsidR="00E83C18" w:rsidRPr="00CB530F" w:rsidRDefault="00E83C18" w:rsidP="00E83C18">
            <w:pPr>
              <w:snapToGrid w:val="0"/>
              <w:rPr>
                <w:rFonts w:cs="Arial"/>
              </w:rPr>
            </w:pPr>
            <w:r w:rsidRPr="00CB530F">
              <w:rPr>
                <w:rFonts w:cs="Arial"/>
              </w:rPr>
              <w:lastRenderedPageBreak/>
              <w:t>C1-ADJT-CL - Payoff=Current=Adj Amt (Calc Line Dist Code Source)</w:t>
            </w:r>
          </w:p>
        </w:tc>
      </w:tr>
      <w:tr w:rsidR="00E83C18" w:rsidTr="005C6460">
        <w:tc>
          <w:tcPr>
            <w:tcW w:w="4860" w:type="dxa"/>
          </w:tcPr>
          <w:p w:rsidR="00E83C18" w:rsidRPr="00CB530F" w:rsidRDefault="00E83C18" w:rsidP="00E83C18">
            <w:pPr>
              <w:snapToGrid w:val="0"/>
              <w:rPr>
                <w:rFonts w:cs="Arial"/>
              </w:rPr>
            </w:pPr>
            <w:r w:rsidRPr="00CB530F">
              <w:rPr>
                <w:rFonts w:cs="Arial"/>
              </w:rPr>
              <w:t>C1-FTGL-ADNM – Process Holding Account Amounts</w:t>
            </w:r>
          </w:p>
        </w:tc>
      </w:tr>
    </w:tbl>
    <w:p w:rsidR="00F64C69" w:rsidRDefault="00F64C69" w:rsidP="00C003CE">
      <w:pPr>
        <w:rPr>
          <w:rFonts w:cs="Arial"/>
          <w:b/>
        </w:rPr>
      </w:pPr>
    </w:p>
    <w:p w:rsidR="004527F0" w:rsidRDefault="004527F0" w:rsidP="00C003CE">
      <w:pPr>
        <w:rPr>
          <w:rFonts w:cs="Arial"/>
          <w:b/>
        </w:rPr>
      </w:pPr>
    </w:p>
    <w:p w:rsidR="004527F0" w:rsidRDefault="004527F0" w:rsidP="00C003CE">
      <w:pPr>
        <w:rPr>
          <w:rFonts w:cs="Arial"/>
          <w:b/>
        </w:rPr>
      </w:pPr>
    </w:p>
    <w:p w:rsidR="004527F0" w:rsidRDefault="004527F0" w:rsidP="00C003CE">
      <w:pPr>
        <w:rPr>
          <w:rFonts w:cs="Arial"/>
          <w:b/>
        </w:rPr>
      </w:pPr>
    </w:p>
    <w:p w:rsidR="00F60B7A" w:rsidRDefault="00F60B7A" w:rsidP="002C0B12">
      <w:pPr>
        <w:rPr>
          <w:rFonts w:cs="Arial"/>
          <w:b/>
          <w:lang w:eastAsia="en-US"/>
        </w:rPr>
      </w:pPr>
    </w:p>
    <w:p w:rsidR="00514DF1" w:rsidRPr="001D7840" w:rsidRDefault="00514DF1" w:rsidP="002C0B1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0B12" w:rsidRPr="00653F62" w:rsidTr="00B80CEA">
        <w:tc>
          <w:tcPr>
            <w:tcW w:w="4860" w:type="dxa"/>
          </w:tcPr>
          <w:p w:rsidR="002C0B12" w:rsidRPr="00A16484" w:rsidRDefault="00E20E30" w:rsidP="002C0B12">
            <w:pPr>
              <w:rPr>
                <w:rFonts w:cs="Arial"/>
                <w:lang w:eastAsia="en-US"/>
              </w:rPr>
            </w:pPr>
            <w:hyperlink w:anchor="_Adjustment_Type_Entities" w:history="1">
              <w:r w:rsidR="007D6877" w:rsidRPr="007D6877">
                <w:rPr>
                  <w:rStyle w:val="Hyperlink"/>
                  <w:rFonts w:cs="Arial"/>
                  <w:lang w:eastAsia="en-US"/>
                </w:rPr>
                <w:t>Adjustment</w:t>
              </w:r>
              <w:r w:rsidR="002C0B12" w:rsidRPr="007D6877">
                <w:rPr>
                  <w:rStyle w:val="Hyperlink"/>
                  <w:rFonts w:cs="Arial"/>
                  <w:lang w:eastAsia="en-US"/>
                </w:rPr>
                <w:t xml:space="preserve"> Type</w:t>
              </w:r>
            </w:hyperlink>
          </w:p>
        </w:tc>
      </w:tr>
    </w:tbl>
    <w:p w:rsidR="002C0B12" w:rsidRDefault="002C0B12" w:rsidP="002C0B12">
      <w:pPr>
        <w:rPr>
          <w:rFonts w:cs="Arial"/>
          <w:b/>
          <w:lang w:eastAsia="en-US"/>
        </w:rPr>
      </w:pPr>
      <w:r>
        <w:rPr>
          <w:rFonts w:cs="Arial"/>
          <w:b/>
          <w:lang w:eastAsia="en-US"/>
        </w:rPr>
        <w:t>Configuration required Y          Entities to Configure:</w:t>
      </w:r>
    </w:p>
    <w:p w:rsidR="008A73D4" w:rsidRDefault="008A73D4" w:rsidP="0066481B"/>
    <w:p w:rsidR="00470C75" w:rsidRDefault="00470C75" w:rsidP="0066481B"/>
    <w:p w:rsidR="008F06E1" w:rsidRPr="0066481B" w:rsidRDefault="00E20E30" w:rsidP="0066481B">
      <w:pPr>
        <w:rPr>
          <w:b/>
          <w:u w:val="single"/>
        </w:rPr>
      </w:pPr>
      <w:hyperlink w:anchor="_Business_Process_Model_3" w:history="1">
        <w:r w:rsidR="008F06E1" w:rsidRPr="0066481B">
          <w:rPr>
            <w:rStyle w:val="Hyperlink"/>
            <w:b/>
          </w:rPr>
          <w:t>1.</w:t>
        </w:r>
        <w:r w:rsidR="00323A8C">
          <w:rPr>
            <w:rStyle w:val="Hyperlink"/>
            <w:b/>
          </w:rPr>
          <w:t>5</w:t>
        </w:r>
      </w:hyperlink>
      <w:r w:rsidR="008F06E1" w:rsidRPr="0066481B">
        <w:rPr>
          <w:b/>
          <w:u w:val="single"/>
        </w:rPr>
        <w:t xml:space="preserve"> Review Adjustment</w:t>
      </w:r>
    </w:p>
    <w:p w:rsidR="00526700" w:rsidRDefault="00526700" w:rsidP="008F06E1">
      <w:pPr>
        <w:rPr>
          <w:lang w:eastAsia="en-US"/>
        </w:rPr>
      </w:pPr>
    </w:p>
    <w:p w:rsidR="008F06E1" w:rsidRPr="001D7840" w:rsidRDefault="008F06E1" w:rsidP="008F06E1">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CSR</w:t>
      </w:r>
    </w:p>
    <w:p w:rsidR="008F06E1" w:rsidRPr="001D7840" w:rsidRDefault="008F06E1" w:rsidP="008F06E1">
      <w:pPr>
        <w:rPr>
          <w:rFonts w:cs="Arial"/>
          <w:b/>
          <w:u w:val="single"/>
          <w:lang w:eastAsia="en-US"/>
        </w:rPr>
      </w:pPr>
      <w:r w:rsidRPr="001D7840">
        <w:rPr>
          <w:rFonts w:cs="Arial"/>
          <w:b/>
          <w:lang w:eastAsia="en-US"/>
        </w:rPr>
        <w:t>Description:</w:t>
      </w:r>
    </w:p>
    <w:p w:rsidR="001D6DA1" w:rsidRDefault="006C658C" w:rsidP="008F06E1">
      <w:pPr>
        <w:rPr>
          <w:lang w:eastAsia="en-US"/>
        </w:rPr>
      </w:pPr>
      <w:r>
        <w:rPr>
          <w:lang w:eastAsia="en-US"/>
        </w:rPr>
        <w:t xml:space="preserve">The </w:t>
      </w:r>
      <w:r w:rsidR="002C15B9">
        <w:rPr>
          <w:lang w:eastAsia="en-US"/>
        </w:rPr>
        <w:t>CSR or Authorized User review</w:t>
      </w:r>
      <w:r w:rsidR="00FF03A9">
        <w:rPr>
          <w:lang w:eastAsia="en-US"/>
        </w:rPr>
        <w:t>s</w:t>
      </w:r>
      <w:r w:rsidR="002C15B9">
        <w:rPr>
          <w:lang w:eastAsia="en-US"/>
        </w:rPr>
        <w:t xml:space="preserve"> t</w:t>
      </w:r>
      <w:r w:rsidR="00A36CA3">
        <w:rPr>
          <w:lang w:eastAsia="en-US"/>
        </w:rPr>
        <w:t xml:space="preserve">he </w:t>
      </w:r>
      <w:r>
        <w:rPr>
          <w:lang w:eastAsia="en-US"/>
        </w:rPr>
        <w:t xml:space="preserve">generated </w:t>
      </w:r>
      <w:r w:rsidR="00A36CA3">
        <w:rPr>
          <w:lang w:eastAsia="en-US"/>
        </w:rPr>
        <w:t xml:space="preserve">adjustment to </w:t>
      </w:r>
      <w:r w:rsidR="00DD2152">
        <w:rPr>
          <w:lang w:eastAsia="en-US"/>
        </w:rPr>
        <w:t>determine whether</w:t>
      </w:r>
      <w:r w:rsidR="00A36CA3">
        <w:rPr>
          <w:lang w:eastAsia="en-US"/>
        </w:rPr>
        <w:t xml:space="preserve"> the adjustment needs</w:t>
      </w:r>
      <w:r w:rsidR="00DD2152">
        <w:rPr>
          <w:lang w:eastAsia="en-US"/>
        </w:rPr>
        <w:t xml:space="preserve"> to be</w:t>
      </w:r>
      <w:r w:rsidR="00A36CA3">
        <w:rPr>
          <w:lang w:eastAsia="en-US"/>
        </w:rPr>
        <w:t xml:space="preserve"> updated</w:t>
      </w:r>
      <w:r>
        <w:rPr>
          <w:lang w:eastAsia="en-US"/>
        </w:rPr>
        <w:t xml:space="preserve">, </w:t>
      </w:r>
      <w:r w:rsidR="00514DF1">
        <w:rPr>
          <w:lang w:eastAsia="en-US"/>
        </w:rPr>
        <w:t xml:space="preserve">submitted for approval, </w:t>
      </w:r>
      <w:r>
        <w:rPr>
          <w:lang w:eastAsia="en-US"/>
        </w:rPr>
        <w:t>frozen,</w:t>
      </w:r>
      <w:r w:rsidR="001D6DA1">
        <w:rPr>
          <w:lang w:eastAsia="en-US"/>
        </w:rPr>
        <w:t xml:space="preserve"> or deleted</w:t>
      </w:r>
      <w:r w:rsidR="00DD2152">
        <w:rPr>
          <w:lang w:eastAsia="en-US"/>
        </w:rPr>
        <w:t>.</w:t>
      </w:r>
    </w:p>
    <w:p w:rsidR="002C0B12" w:rsidRDefault="002C0B12" w:rsidP="002C0B12">
      <w:pPr>
        <w:rPr>
          <w:b/>
          <w:u w:val="single"/>
        </w:rPr>
      </w:pPr>
    </w:p>
    <w:p w:rsidR="002C0B12" w:rsidRDefault="002C0B12" w:rsidP="002C0B12">
      <w:pPr>
        <w:rPr>
          <w:b/>
          <w:u w:val="single"/>
        </w:rPr>
      </w:pPr>
    </w:p>
    <w:p w:rsidR="002C0B12" w:rsidRPr="0066481B" w:rsidRDefault="002C0B12" w:rsidP="002C0B12">
      <w:pPr>
        <w:rPr>
          <w:b/>
          <w:u w:val="single"/>
        </w:rPr>
      </w:pPr>
      <w:r w:rsidRPr="002C0B12">
        <w:rPr>
          <w:b/>
          <w:u w:val="single"/>
        </w:rPr>
        <w:t>1.</w:t>
      </w:r>
      <w:r>
        <w:rPr>
          <w:b/>
          <w:u w:val="single"/>
        </w:rPr>
        <w:t>6</w:t>
      </w:r>
      <w:r w:rsidRPr="0066481B">
        <w:rPr>
          <w:b/>
          <w:u w:val="single"/>
        </w:rPr>
        <w:t xml:space="preserve"> </w:t>
      </w:r>
      <w:r>
        <w:rPr>
          <w:b/>
          <w:u w:val="single"/>
        </w:rPr>
        <w:t>Update</w:t>
      </w:r>
      <w:r w:rsidRPr="0066481B">
        <w:rPr>
          <w:b/>
          <w:u w:val="single"/>
        </w:rPr>
        <w:t xml:space="preserve"> Adjustment</w:t>
      </w:r>
      <w:r>
        <w:rPr>
          <w:b/>
          <w:u w:val="single"/>
        </w:rPr>
        <w:t xml:space="preserve"> and Request Generate Adjustment</w:t>
      </w:r>
    </w:p>
    <w:p w:rsidR="002C0B12" w:rsidRDefault="002C0B12" w:rsidP="002C0B12">
      <w:pPr>
        <w:rPr>
          <w:lang w:eastAsia="en-US"/>
        </w:rPr>
      </w:pPr>
    </w:p>
    <w:p w:rsidR="002C0B12" w:rsidRPr="001D7840" w:rsidRDefault="002C0B12" w:rsidP="002C0B1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CSR</w:t>
      </w:r>
    </w:p>
    <w:p w:rsidR="002C0B12" w:rsidRPr="001D7840" w:rsidRDefault="002C0B12" w:rsidP="002C0B12">
      <w:pPr>
        <w:rPr>
          <w:rFonts w:cs="Arial"/>
          <w:b/>
          <w:u w:val="single"/>
          <w:lang w:eastAsia="en-US"/>
        </w:rPr>
      </w:pPr>
      <w:r w:rsidRPr="001D7840">
        <w:rPr>
          <w:rFonts w:cs="Arial"/>
          <w:b/>
          <w:lang w:eastAsia="en-US"/>
        </w:rPr>
        <w:t>Description:</w:t>
      </w:r>
    </w:p>
    <w:p w:rsidR="002C0B12" w:rsidRDefault="006C658C" w:rsidP="00494883">
      <w:pPr>
        <w:rPr>
          <w:lang w:eastAsia="en-US"/>
        </w:rPr>
      </w:pPr>
      <w:r>
        <w:rPr>
          <w:lang w:eastAsia="en-US"/>
        </w:rPr>
        <w:t xml:space="preserve">The </w:t>
      </w:r>
      <w:r w:rsidR="002C0B12">
        <w:rPr>
          <w:lang w:eastAsia="en-US"/>
        </w:rPr>
        <w:t xml:space="preserve">CSR or Authorized User updates the adjustment information and </w:t>
      </w:r>
      <w:r w:rsidR="009A58DE">
        <w:rPr>
          <w:lang w:eastAsia="en-US"/>
        </w:rPr>
        <w:t>request</w:t>
      </w:r>
      <w:r w:rsidR="007A3BC5">
        <w:rPr>
          <w:lang w:eastAsia="en-US"/>
        </w:rPr>
        <w:t>s</w:t>
      </w:r>
      <w:r w:rsidR="009A58DE">
        <w:rPr>
          <w:lang w:eastAsia="en-US"/>
        </w:rPr>
        <w:t xml:space="preserve"> the genera</w:t>
      </w:r>
      <w:r>
        <w:rPr>
          <w:lang w:eastAsia="en-US"/>
        </w:rPr>
        <w:t xml:space="preserve">tion of adjustment with updated </w:t>
      </w:r>
      <w:r w:rsidR="009A58DE">
        <w:rPr>
          <w:lang w:eastAsia="en-US"/>
        </w:rPr>
        <w:t>information.</w:t>
      </w:r>
    </w:p>
    <w:p w:rsidR="002C0B12" w:rsidRDefault="002C0B12" w:rsidP="002C0B12">
      <w:pPr>
        <w:rPr>
          <w:lang w:eastAsia="en-US"/>
        </w:rPr>
      </w:pPr>
    </w:p>
    <w:p w:rsidR="009A58DE" w:rsidRDefault="009A58DE" w:rsidP="009A58DE">
      <w:pPr>
        <w:rPr>
          <w:b/>
          <w:u w:val="single"/>
        </w:rPr>
      </w:pPr>
    </w:p>
    <w:p w:rsidR="009A58DE" w:rsidRPr="0066481B" w:rsidRDefault="009A58DE" w:rsidP="009A58DE">
      <w:pPr>
        <w:rPr>
          <w:b/>
          <w:u w:val="single"/>
        </w:rPr>
      </w:pPr>
      <w:r w:rsidRPr="002C0B12">
        <w:rPr>
          <w:b/>
          <w:u w:val="single"/>
        </w:rPr>
        <w:t>1.</w:t>
      </w:r>
      <w:r>
        <w:rPr>
          <w:b/>
          <w:u w:val="single"/>
        </w:rPr>
        <w:t>7</w:t>
      </w:r>
      <w:r w:rsidRPr="0066481B">
        <w:rPr>
          <w:b/>
          <w:u w:val="single"/>
        </w:rPr>
        <w:t xml:space="preserve"> </w:t>
      </w:r>
      <w:r>
        <w:rPr>
          <w:b/>
          <w:u w:val="single"/>
        </w:rPr>
        <w:t>Update</w:t>
      </w:r>
      <w:r w:rsidRPr="0066481B">
        <w:rPr>
          <w:b/>
          <w:u w:val="single"/>
        </w:rPr>
        <w:t xml:space="preserve"> Adjustment</w:t>
      </w:r>
      <w:r>
        <w:rPr>
          <w:b/>
          <w:u w:val="single"/>
        </w:rPr>
        <w:t xml:space="preserve"> and Evaluate Requirements for Approval</w:t>
      </w:r>
    </w:p>
    <w:p w:rsidR="009A58DE" w:rsidRDefault="009A58DE" w:rsidP="009A58DE">
      <w:pPr>
        <w:rPr>
          <w:lang w:eastAsia="en-US"/>
        </w:rPr>
      </w:pPr>
    </w:p>
    <w:p w:rsidR="009A58DE" w:rsidRPr="001D7840" w:rsidRDefault="009A58DE" w:rsidP="009A58DE">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r>
        <w:rPr>
          <w:rFonts w:cs="Arial"/>
          <w:lang w:eastAsia="en-US"/>
        </w:rPr>
        <w:t xml:space="preserve"> </w:t>
      </w:r>
    </w:p>
    <w:p w:rsidR="009A58DE" w:rsidRPr="001D7840" w:rsidRDefault="009A58DE" w:rsidP="009A58DE">
      <w:pPr>
        <w:rPr>
          <w:rFonts w:cs="Arial"/>
          <w:b/>
          <w:u w:val="single"/>
          <w:lang w:eastAsia="en-US"/>
        </w:rPr>
      </w:pPr>
      <w:r w:rsidRPr="001D7840">
        <w:rPr>
          <w:rFonts w:cs="Arial"/>
          <w:b/>
          <w:lang w:eastAsia="en-US"/>
        </w:rPr>
        <w:t>Description:</w:t>
      </w:r>
    </w:p>
    <w:p w:rsidR="009A58DE" w:rsidRDefault="00011B01" w:rsidP="009A58DE">
      <w:pPr>
        <w:rPr>
          <w:lang w:eastAsia="en-US"/>
        </w:rPr>
      </w:pPr>
      <w:r w:rsidRPr="00C32E47">
        <w:rPr>
          <w:lang w:eastAsia="en-US"/>
        </w:rPr>
        <w:t>C2M(CCB)</w:t>
      </w:r>
      <w:r w:rsidR="009A58DE" w:rsidRPr="00C32E47">
        <w:rPr>
          <w:lang w:eastAsia="en-US"/>
        </w:rPr>
        <w:t xml:space="preserve"> updates the adjustment with the new information and then determines if approval would be necessary for the updated adjustment based on the approval profile settings</w:t>
      </w:r>
      <w:r w:rsidR="006C658C" w:rsidRPr="00C32E47">
        <w:rPr>
          <w:lang w:eastAsia="en-US"/>
        </w:rPr>
        <w:t>.</w:t>
      </w:r>
    </w:p>
    <w:p w:rsidR="00D10755" w:rsidRDefault="00D10755" w:rsidP="00A063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10755" w:rsidRPr="000823A6" w:rsidTr="00D10755">
        <w:tc>
          <w:tcPr>
            <w:tcW w:w="4860" w:type="dxa"/>
          </w:tcPr>
          <w:p w:rsidR="00D10755" w:rsidRPr="000823A6" w:rsidRDefault="00D10755" w:rsidP="00D10755">
            <w:pPr>
              <w:rPr>
                <w:rFonts w:cs="Arial"/>
                <w:lang w:eastAsia="en-US"/>
              </w:rPr>
            </w:pPr>
            <w:r w:rsidRPr="0082717D">
              <w:rPr>
                <w:rFonts w:cs="Arial"/>
                <w:lang w:eastAsia="en-US"/>
              </w:rPr>
              <w:t>ADJG-RT</w:t>
            </w:r>
            <w:r w:rsidRPr="00F11FD2">
              <w:rPr>
                <w:rFonts w:cs="Arial"/>
                <w:lang w:eastAsia="en-US"/>
              </w:rPr>
              <w:t xml:space="preserve"> – </w:t>
            </w:r>
            <w:r w:rsidRPr="0082717D">
              <w:rPr>
                <w:rFonts w:cs="Arial"/>
                <w:lang w:eastAsia="en-US"/>
              </w:rPr>
              <w:t>This adjustment generation algorithm is used to calculate an adjustment by calling rate application. Rate application returns a total amount and "bill lines" that show how the charge was calculated (these are derived from the rate's rate components).</w:t>
            </w:r>
          </w:p>
        </w:tc>
      </w:tr>
      <w:tr w:rsidR="008A73D4" w:rsidRPr="000823A6" w:rsidTr="00D10755">
        <w:tc>
          <w:tcPr>
            <w:tcW w:w="4860" w:type="dxa"/>
          </w:tcPr>
          <w:p w:rsidR="008A73D4" w:rsidRPr="0082717D" w:rsidRDefault="008A73D4" w:rsidP="00D10755">
            <w:pPr>
              <w:rPr>
                <w:rFonts w:cs="Arial"/>
                <w:lang w:eastAsia="en-US"/>
              </w:rPr>
            </w:pPr>
            <w:r w:rsidRPr="001C168D">
              <w:rPr>
                <w:rFonts w:cs="Arial"/>
                <w:lang w:eastAsia="en-US"/>
              </w:rPr>
              <w:t>C1-ADJG-WO</w:t>
            </w:r>
            <w:r>
              <w:rPr>
                <w:rFonts w:cs="Arial"/>
                <w:lang w:eastAsia="en-US"/>
              </w:rPr>
              <w:t xml:space="preserve"> - </w:t>
            </w:r>
            <w:r w:rsidRPr="001C168D">
              <w:rPr>
                <w:rFonts w:cs="Arial"/>
                <w:lang w:eastAsia="en-US"/>
              </w:rPr>
              <w:t>This adjustment generation algorithm is used to generate a write off adjustment for a given FT based on its billed and unpaid amounts.</w:t>
            </w:r>
          </w:p>
        </w:tc>
      </w:tr>
    </w:tbl>
    <w:p w:rsidR="00D10755" w:rsidRPr="001D7840" w:rsidRDefault="00D10755" w:rsidP="00D10755">
      <w:pPr>
        <w:rPr>
          <w:rFonts w:cs="Arial"/>
          <w:b/>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D10755" w:rsidRDefault="00D10755" w:rsidP="00A06327">
      <w:pPr>
        <w:rPr>
          <w:lang w:eastAsia="en-US"/>
        </w:rPr>
      </w:pPr>
    </w:p>
    <w:p w:rsidR="00D10755" w:rsidRDefault="00D10755" w:rsidP="00A06327">
      <w:pPr>
        <w:rPr>
          <w:lang w:eastAsia="en-US"/>
        </w:rPr>
      </w:pPr>
    </w:p>
    <w:p w:rsidR="00A06327" w:rsidRDefault="00A06327" w:rsidP="009A58DE">
      <w:pPr>
        <w:rPr>
          <w:lang w:eastAsia="en-US"/>
        </w:rPr>
      </w:pPr>
    </w:p>
    <w:p w:rsidR="00D10755" w:rsidRDefault="00D10755" w:rsidP="009A58DE">
      <w:pPr>
        <w:rPr>
          <w:lang w:eastAsia="en-US"/>
        </w:rPr>
      </w:pPr>
    </w:p>
    <w:p w:rsidR="00C32E47" w:rsidRDefault="00C32E47" w:rsidP="009A58DE">
      <w:pPr>
        <w:rPr>
          <w:lang w:eastAsia="en-US"/>
        </w:rPr>
      </w:pPr>
    </w:p>
    <w:p w:rsidR="00C32E47" w:rsidRDefault="00C32E47" w:rsidP="009A58DE">
      <w:pPr>
        <w:rPr>
          <w:lang w:eastAsia="en-US"/>
        </w:rPr>
      </w:pPr>
    </w:p>
    <w:p w:rsidR="00C32E47" w:rsidRDefault="00C32E47" w:rsidP="009A58DE">
      <w:pPr>
        <w:rPr>
          <w:lang w:eastAsia="en-US"/>
        </w:rPr>
      </w:pPr>
    </w:p>
    <w:p w:rsidR="00C32E47" w:rsidRDefault="00C32E47" w:rsidP="009A58DE">
      <w:pPr>
        <w:rPr>
          <w:lang w:eastAsia="en-US"/>
        </w:rPr>
      </w:pPr>
    </w:p>
    <w:p w:rsidR="00713699" w:rsidRDefault="00713699" w:rsidP="0071369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699" w:rsidRPr="00653F62" w:rsidTr="002B1B33">
        <w:tc>
          <w:tcPr>
            <w:tcW w:w="4860" w:type="dxa"/>
          </w:tcPr>
          <w:p w:rsidR="00713699" w:rsidRPr="00A16484" w:rsidRDefault="00E20E30" w:rsidP="002B1B33">
            <w:pPr>
              <w:rPr>
                <w:rFonts w:cs="Arial"/>
                <w:lang w:eastAsia="en-US"/>
              </w:rPr>
            </w:pPr>
            <w:hyperlink w:anchor="_Approval_Profile" w:history="1">
              <w:r w:rsidR="00713699" w:rsidRPr="009F5F27">
                <w:rPr>
                  <w:rStyle w:val="Hyperlink"/>
                  <w:rFonts w:cs="Arial"/>
                  <w:lang w:eastAsia="en-US"/>
                </w:rPr>
                <w:t>Approval Profile</w:t>
              </w:r>
            </w:hyperlink>
          </w:p>
        </w:tc>
      </w:tr>
      <w:tr w:rsidR="00713699" w:rsidRPr="00653F62" w:rsidTr="002B1B33">
        <w:tc>
          <w:tcPr>
            <w:tcW w:w="4860" w:type="dxa"/>
          </w:tcPr>
          <w:p w:rsidR="00713699" w:rsidRDefault="00713699" w:rsidP="002B1B33">
            <w:r>
              <w:t>Adjustment Type</w:t>
            </w:r>
          </w:p>
        </w:tc>
      </w:tr>
      <w:tr w:rsidR="00713699" w:rsidRPr="00653F62" w:rsidTr="002B1B33">
        <w:tc>
          <w:tcPr>
            <w:tcW w:w="4860" w:type="dxa"/>
          </w:tcPr>
          <w:p w:rsidR="00713699" w:rsidRDefault="00713699" w:rsidP="002B1B33">
            <w:r>
              <w:t>Rate Schedule</w:t>
            </w:r>
          </w:p>
        </w:tc>
      </w:tr>
    </w:tbl>
    <w:p w:rsidR="00713699" w:rsidRDefault="00713699" w:rsidP="00713699">
      <w:pPr>
        <w:rPr>
          <w:rFonts w:cs="Arial"/>
          <w:b/>
          <w:lang w:eastAsia="en-US"/>
        </w:rPr>
      </w:pPr>
      <w:r>
        <w:rPr>
          <w:rFonts w:cs="Arial"/>
          <w:b/>
          <w:lang w:eastAsia="en-US"/>
        </w:rPr>
        <w:t>Configuration required Y          Entities to Configure:</w:t>
      </w:r>
    </w:p>
    <w:p w:rsidR="00713699" w:rsidRDefault="00713699" w:rsidP="00713699">
      <w:pPr>
        <w:rPr>
          <w:rFonts w:cs="Arial"/>
          <w:b/>
          <w:lang w:eastAsia="en-US"/>
        </w:rPr>
      </w:pPr>
    </w:p>
    <w:p w:rsidR="00C801C1" w:rsidRDefault="00C801C1" w:rsidP="00C801C1">
      <w:pPr>
        <w:rPr>
          <w:rFonts w:cs="Arial"/>
          <w:b/>
          <w:u w:val="single"/>
        </w:rPr>
      </w:pPr>
    </w:p>
    <w:p w:rsidR="009A58DE" w:rsidRDefault="009A58DE" w:rsidP="009A58DE">
      <w:pPr>
        <w:rPr>
          <w:lang w:eastAsia="en-US"/>
        </w:rPr>
      </w:pPr>
    </w:p>
    <w:p w:rsidR="00B747AA" w:rsidRDefault="00B747AA" w:rsidP="009A58DE">
      <w:pPr>
        <w:rPr>
          <w:lang w:eastAsia="en-US"/>
        </w:rPr>
      </w:pPr>
    </w:p>
    <w:p w:rsidR="009A58DE" w:rsidRPr="0066481B" w:rsidRDefault="009A58DE" w:rsidP="009A58DE">
      <w:pPr>
        <w:rPr>
          <w:b/>
          <w:u w:val="single"/>
        </w:rPr>
      </w:pPr>
      <w:r w:rsidRPr="009A58DE">
        <w:rPr>
          <w:b/>
          <w:u w:val="single"/>
        </w:rPr>
        <w:t>1.</w:t>
      </w:r>
      <w:r>
        <w:rPr>
          <w:b/>
          <w:u w:val="single"/>
        </w:rPr>
        <w:t>8</w:t>
      </w:r>
      <w:r w:rsidRPr="0066481B">
        <w:rPr>
          <w:b/>
          <w:u w:val="single"/>
        </w:rPr>
        <w:t xml:space="preserve"> </w:t>
      </w:r>
      <w:r>
        <w:rPr>
          <w:b/>
          <w:u w:val="single"/>
        </w:rPr>
        <w:t>Delete Financial Transaction</w:t>
      </w:r>
    </w:p>
    <w:p w:rsidR="009A58DE" w:rsidRDefault="009A58DE" w:rsidP="009A58DE">
      <w:pPr>
        <w:rPr>
          <w:lang w:eastAsia="en-US"/>
        </w:rPr>
      </w:pPr>
    </w:p>
    <w:p w:rsidR="009A58DE" w:rsidRPr="001D7840" w:rsidRDefault="009A58DE" w:rsidP="009A58DE">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9A58DE" w:rsidRPr="001D7840" w:rsidRDefault="009A58DE" w:rsidP="009A58DE">
      <w:pPr>
        <w:rPr>
          <w:rFonts w:cs="Arial"/>
          <w:b/>
          <w:u w:val="single"/>
          <w:lang w:eastAsia="en-US"/>
        </w:rPr>
      </w:pPr>
      <w:r w:rsidRPr="001D7840">
        <w:rPr>
          <w:rFonts w:cs="Arial"/>
          <w:b/>
          <w:lang w:eastAsia="en-US"/>
        </w:rPr>
        <w:t>Description:</w:t>
      </w:r>
    </w:p>
    <w:p w:rsidR="009A58DE" w:rsidRDefault="00011B01" w:rsidP="009A58DE">
      <w:pPr>
        <w:rPr>
          <w:rFonts w:cs="Arial"/>
          <w:b/>
          <w:lang w:eastAsia="en-US"/>
        </w:rPr>
      </w:pPr>
      <w:r>
        <w:rPr>
          <w:lang w:eastAsia="en-US"/>
        </w:rPr>
        <w:t>C2M(CCB)</w:t>
      </w:r>
      <w:r w:rsidR="009A58DE">
        <w:rPr>
          <w:lang w:eastAsia="en-US"/>
        </w:rPr>
        <w:t xml:space="preserve"> </w:t>
      </w:r>
      <w:r w:rsidR="003D5091">
        <w:rPr>
          <w:lang w:eastAsia="en-US"/>
        </w:rPr>
        <w:t>removes</w:t>
      </w:r>
      <w:r w:rsidR="009A58DE">
        <w:rPr>
          <w:lang w:eastAsia="en-US"/>
        </w:rPr>
        <w:t xml:space="preserve"> the </w:t>
      </w:r>
      <w:r w:rsidR="003D5091">
        <w:rPr>
          <w:lang w:eastAsia="en-US"/>
        </w:rPr>
        <w:t xml:space="preserve">unfrozen </w:t>
      </w:r>
      <w:r w:rsidR="009A58DE">
        <w:rPr>
          <w:lang w:eastAsia="en-US"/>
        </w:rPr>
        <w:t>Financial Transaction</w:t>
      </w:r>
      <w:r w:rsidR="006C658C">
        <w:rPr>
          <w:lang w:eastAsia="en-US"/>
        </w:rPr>
        <w:t>(s)</w:t>
      </w:r>
      <w:r w:rsidR="009A58DE">
        <w:rPr>
          <w:lang w:eastAsia="en-US"/>
        </w:rPr>
        <w:t xml:space="preserve"> relating to the deleted or updated adjustment. </w:t>
      </w:r>
    </w:p>
    <w:p w:rsidR="009A58DE" w:rsidRDefault="009A58DE" w:rsidP="009A58DE">
      <w:pPr>
        <w:rPr>
          <w:lang w:eastAsia="en-US"/>
        </w:rPr>
      </w:pPr>
    </w:p>
    <w:p w:rsidR="00C74D36" w:rsidRDefault="00C74D36" w:rsidP="008F06E1">
      <w:pPr>
        <w:rPr>
          <w:lang w:eastAsia="en-US"/>
        </w:rPr>
      </w:pPr>
    </w:p>
    <w:bookmarkStart w:id="36" w:name="_1.5_Request_Delete_1"/>
    <w:bookmarkEnd w:id="36"/>
    <w:p w:rsidR="00CF69A9" w:rsidRPr="0038003A" w:rsidRDefault="00AE3E3E" w:rsidP="00CF69A9">
      <w:pPr>
        <w:pStyle w:val="Heading5"/>
        <w:ind w:left="0"/>
        <w:rPr>
          <w:i w:val="0"/>
          <w:u w:val="single"/>
        </w:rPr>
      </w:pPr>
      <w:r>
        <w:rPr>
          <w:i w:val="0"/>
          <w:u w:val="single"/>
        </w:rPr>
        <w:fldChar w:fldCharType="begin"/>
      </w:r>
      <w:r w:rsidR="00FF2281">
        <w:rPr>
          <w:i w:val="0"/>
          <w:u w:val="single"/>
        </w:rPr>
        <w:instrText xml:space="preserve"> HYPERLINK  \l "_Business_Process_Model_3" </w:instrText>
      </w:r>
      <w:r>
        <w:rPr>
          <w:i w:val="0"/>
          <w:u w:val="single"/>
        </w:rPr>
        <w:fldChar w:fldCharType="separate"/>
      </w:r>
      <w:r w:rsidR="00CF69A9" w:rsidRPr="00FF2281">
        <w:rPr>
          <w:rStyle w:val="Hyperlink"/>
          <w:i w:val="0"/>
        </w:rPr>
        <w:t>1.</w:t>
      </w:r>
      <w:r w:rsidR="00323A8C">
        <w:rPr>
          <w:rStyle w:val="Hyperlink"/>
          <w:i w:val="0"/>
        </w:rPr>
        <w:t>9</w:t>
      </w:r>
      <w:r>
        <w:rPr>
          <w:i w:val="0"/>
          <w:u w:val="single"/>
        </w:rPr>
        <w:fldChar w:fldCharType="end"/>
      </w:r>
      <w:r w:rsidR="00CF69A9">
        <w:rPr>
          <w:i w:val="0"/>
          <w:u w:val="single"/>
        </w:rPr>
        <w:t xml:space="preserve"> Request Delete Adjustment</w:t>
      </w:r>
    </w:p>
    <w:p w:rsidR="00526700" w:rsidRDefault="00526700" w:rsidP="00CF69A9">
      <w:pPr>
        <w:rPr>
          <w:lang w:eastAsia="en-US"/>
        </w:rPr>
      </w:pPr>
    </w:p>
    <w:p w:rsidR="00CF69A9" w:rsidRPr="001D7840" w:rsidRDefault="00CF69A9" w:rsidP="00CF69A9">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CSR</w:t>
      </w:r>
    </w:p>
    <w:p w:rsidR="00CF69A9" w:rsidRPr="001D7840" w:rsidRDefault="00CF69A9" w:rsidP="00CF69A9">
      <w:pPr>
        <w:rPr>
          <w:rFonts w:cs="Arial"/>
          <w:b/>
          <w:u w:val="single"/>
          <w:lang w:eastAsia="en-US"/>
        </w:rPr>
      </w:pPr>
      <w:r w:rsidRPr="001D7840">
        <w:rPr>
          <w:rFonts w:cs="Arial"/>
          <w:b/>
          <w:lang w:eastAsia="en-US"/>
        </w:rPr>
        <w:t>Description:</w:t>
      </w:r>
    </w:p>
    <w:p w:rsidR="00CF69A9" w:rsidRDefault="006C658C" w:rsidP="007B1F5C">
      <w:pPr>
        <w:rPr>
          <w:lang w:eastAsia="en-US"/>
        </w:rPr>
      </w:pPr>
      <w:r>
        <w:rPr>
          <w:lang w:eastAsia="en-US"/>
        </w:rPr>
        <w:t xml:space="preserve">The </w:t>
      </w:r>
      <w:r w:rsidR="00CF69A9">
        <w:rPr>
          <w:lang w:eastAsia="en-US"/>
        </w:rPr>
        <w:t xml:space="preserve">CSR or Authorized User </w:t>
      </w:r>
      <w:r w:rsidR="00306BE5">
        <w:rPr>
          <w:lang w:eastAsia="en-US"/>
        </w:rPr>
        <w:t xml:space="preserve">determines </w:t>
      </w:r>
      <w:r>
        <w:rPr>
          <w:lang w:eastAsia="en-US"/>
        </w:rPr>
        <w:t xml:space="preserve">that </w:t>
      </w:r>
      <w:r w:rsidR="00306BE5">
        <w:rPr>
          <w:lang w:eastAsia="en-US"/>
        </w:rPr>
        <w:t xml:space="preserve">the adjustment is </w:t>
      </w:r>
      <w:r>
        <w:rPr>
          <w:lang w:eastAsia="en-US"/>
        </w:rPr>
        <w:t>in</w:t>
      </w:r>
      <w:r w:rsidR="00306BE5">
        <w:rPr>
          <w:lang w:eastAsia="en-US"/>
        </w:rPr>
        <w:t xml:space="preserve">valid or incorrect.  </w:t>
      </w:r>
      <w:r w:rsidR="004C7C07">
        <w:rPr>
          <w:lang w:eastAsia="en-US"/>
        </w:rPr>
        <w:t xml:space="preserve">The </w:t>
      </w:r>
      <w:r w:rsidR="00306BE5">
        <w:rPr>
          <w:lang w:eastAsia="en-US"/>
        </w:rPr>
        <w:t xml:space="preserve">CSR or Authorized User </w:t>
      </w:r>
      <w:r w:rsidR="002538A2">
        <w:rPr>
          <w:lang w:eastAsia="en-US"/>
        </w:rPr>
        <w:t xml:space="preserve">requests </w:t>
      </w:r>
      <w:r w:rsidR="00306BE5">
        <w:rPr>
          <w:lang w:eastAsia="en-US"/>
        </w:rPr>
        <w:t xml:space="preserve">to </w:t>
      </w:r>
      <w:hyperlink w:anchor="_Delete_Adjustment" w:history="1">
        <w:r w:rsidR="00306BE5" w:rsidRPr="00791174">
          <w:rPr>
            <w:rStyle w:val="Hyperlink"/>
            <w:lang w:eastAsia="en-US"/>
          </w:rPr>
          <w:t>delete the adjustment</w:t>
        </w:r>
      </w:hyperlink>
      <w:r w:rsidR="00306BE5">
        <w:rPr>
          <w:lang w:eastAsia="en-US"/>
        </w:rPr>
        <w:t xml:space="preserve"> entry</w:t>
      </w:r>
      <w:r w:rsidR="004608C6">
        <w:rPr>
          <w:lang w:eastAsia="en-US"/>
        </w:rPr>
        <w:t>.</w:t>
      </w:r>
    </w:p>
    <w:p w:rsidR="00997DAE" w:rsidRDefault="00997DAE" w:rsidP="007B1F5C">
      <w:pPr>
        <w:rPr>
          <w:lang w:eastAsia="en-US"/>
        </w:rPr>
      </w:pPr>
    </w:p>
    <w:p w:rsidR="002538A2" w:rsidRDefault="002538A2" w:rsidP="007B1F5C">
      <w:pPr>
        <w:rPr>
          <w:lang w:eastAsia="en-US"/>
        </w:rPr>
      </w:pPr>
    </w:p>
    <w:bookmarkStart w:id="37" w:name="_1.6_Delete_Adjustment"/>
    <w:bookmarkStart w:id="38" w:name="_1.6_Delete_Adjustment_1"/>
    <w:bookmarkEnd w:id="37"/>
    <w:bookmarkEnd w:id="38"/>
    <w:p w:rsidR="00E628ED" w:rsidRPr="0038003A" w:rsidRDefault="00514DF1" w:rsidP="00E628ED">
      <w:pPr>
        <w:pStyle w:val="Heading5"/>
        <w:ind w:left="0"/>
        <w:rPr>
          <w:i w:val="0"/>
          <w:u w:val="single"/>
        </w:rPr>
      </w:pPr>
      <w:r>
        <w:fldChar w:fldCharType="begin"/>
      </w:r>
      <w:r>
        <w:instrText xml:space="preserve"> HYPERLINK \l "_Business_Process_Model_3" </w:instrText>
      </w:r>
      <w:r>
        <w:fldChar w:fldCharType="separate"/>
      </w:r>
      <w:r w:rsidR="00323A8C">
        <w:rPr>
          <w:rStyle w:val="Hyperlink"/>
          <w:i w:val="0"/>
        </w:rPr>
        <w:t>2.0</w:t>
      </w:r>
      <w:r>
        <w:rPr>
          <w:rStyle w:val="Hyperlink"/>
          <w:i w:val="0"/>
        </w:rPr>
        <w:fldChar w:fldCharType="end"/>
      </w:r>
      <w:r w:rsidR="00E628ED">
        <w:rPr>
          <w:i w:val="0"/>
          <w:u w:val="single"/>
        </w:rPr>
        <w:t xml:space="preserve"> Delete Adjustment</w:t>
      </w:r>
    </w:p>
    <w:p w:rsidR="00526700" w:rsidRDefault="00526700" w:rsidP="00E628ED">
      <w:pPr>
        <w:rPr>
          <w:lang w:eastAsia="en-US"/>
        </w:rPr>
      </w:pPr>
    </w:p>
    <w:p w:rsidR="00E628ED" w:rsidRPr="001D7840" w:rsidRDefault="00E628ED" w:rsidP="00E628ED">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E628ED" w:rsidRPr="001D7840" w:rsidRDefault="00E628ED" w:rsidP="00E628ED">
      <w:pPr>
        <w:rPr>
          <w:rFonts w:cs="Arial"/>
          <w:b/>
          <w:u w:val="single"/>
          <w:lang w:eastAsia="en-US"/>
        </w:rPr>
      </w:pPr>
      <w:r w:rsidRPr="001D7840">
        <w:rPr>
          <w:rFonts w:cs="Arial"/>
          <w:b/>
          <w:lang w:eastAsia="en-US"/>
        </w:rPr>
        <w:t>Description:</w:t>
      </w:r>
    </w:p>
    <w:p w:rsidR="00E628ED" w:rsidRDefault="00011B01" w:rsidP="00E628ED">
      <w:pPr>
        <w:rPr>
          <w:lang w:eastAsia="en-US"/>
        </w:rPr>
      </w:pPr>
      <w:r>
        <w:rPr>
          <w:lang w:eastAsia="en-US"/>
        </w:rPr>
        <w:t>C2M(CCB)</w:t>
      </w:r>
      <w:r w:rsidR="000432B4">
        <w:rPr>
          <w:lang w:eastAsia="en-US"/>
        </w:rPr>
        <w:t xml:space="preserve"> </w:t>
      </w:r>
      <w:r w:rsidR="0024593E" w:rsidRPr="0024593E">
        <w:rPr>
          <w:lang w:eastAsia="en-US"/>
        </w:rPr>
        <w:t>deletes the adjustment</w:t>
      </w:r>
      <w:r w:rsidR="00DF057C">
        <w:rPr>
          <w:lang w:eastAsia="en-US"/>
        </w:rPr>
        <w:t xml:space="preserve"> when the CSR or Authorized </w:t>
      </w:r>
      <w:r w:rsidR="00724AD5">
        <w:rPr>
          <w:lang w:eastAsia="en-US"/>
        </w:rPr>
        <w:t xml:space="preserve">User confirms the deletion request.  Financial Transactions linked to the Adjustment are deleted from the system along with the adjustment entry. </w:t>
      </w:r>
    </w:p>
    <w:p w:rsidR="0024593E" w:rsidRDefault="0024593E" w:rsidP="00E628ED">
      <w:pPr>
        <w:rPr>
          <w:lang w:eastAsia="en-US"/>
        </w:rPr>
      </w:pPr>
    </w:p>
    <w:bookmarkStart w:id="39" w:name="_1.7_Request_Freeze"/>
    <w:bookmarkStart w:id="40" w:name="_1.7_Request_Freeze_1"/>
    <w:bookmarkEnd w:id="39"/>
    <w:bookmarkEnd w:id="40"/>
    <w:p w:rsidR="008D5C97" w:rsidRPr="00812987" w:rsidRDefault="00AE3E3E" w:rsidP="00CF69A9">
      <w:pPr>
        <w:pStyle w:val="Heading5"/>
        <w:ind w:left="0"/>
        <w:rPr>
          <w:i w:val="0"/>
          <w:u w:val="single"/>
        </w:rPr>
      </w:pPr>
      <w:r>
        <w:rPr>
          <w:i w:val="0"/>
          <w:u w:val="single"/>
        </w:rPr>
        <w:fldChar w:fldCharType="begin"/>
      </w:r>
      <w:r w:rsidR="00FC4B1F">
        <w:rPr>
          <w:i w:val="0"/>
          <w:u w:val="single"/>
        </w:rPr>
        <w:instrText xml:space="preserve"> HYPERLINK  \l "_Business_Process_Model_3" </w:instrText>
      </w:r>
      <w:r>
        <w:rPr>
          <w:i w:val="0"/>
          <w:u w:val="single"/>
        </w:rPr>
        <w:fldChar w:fldCharType="separate"/>
      </w:r>
      <w:r w:rsidR="009309E2">
        <w:rPr>
          <w:rStyle w:val="Hyperlink"/>
          <w:i w:val="0"/>
        </w:rPr>
        <w:t>2.1</w:t>
      </w:r>
      <w:r>
        <w:rPr>
          <w:i w:val="0"/>
          <w:u w:val="single"/>
        </w:rPr>
        <w:fldChar w:fldCharType="end"/>
      </w:r>
      <w:r w:rsidR="00B33DDD" w:rsidRPr="00812987">
        <w:rPr>
          <w:i w:val="0"/>
          <w:u w:val="single"/>
        </w:rPr>
        <w:t xml:space="preserve"> Request Freeze Adjustment</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B33DDD">
        <w:rPr>
          <w:rFonts w:cs="Arial"/>
          <w:lang w:eastAsia="en-US"/>
        </w:rPr>
        <w:t>CSR</w:t>
      </w:r>
    </w:p>
    <w:p w:rsidR="008D5C97" w:rsidRPr="001D7840" w:rsidRDefault="008D5C97" w:rsidP="008D5C97">
      <w:pPr>
        <w:rPr>
          <w:rFonts w:cs="Arial"/>
          <w:b/>
          <w:u w:val="single"/>
          <w:lang w:eastAsia="en-US"/>
        </w:rPr>
      </w:pPr>
      <w:r w:rsidRPr="001D7840">
        <w:rPr>
          <w:rFonts w:cs="Arial"/>
          <w:b/>
          <w:lang w:eastAsia="en-US"/>
        </w:rPr>
        <w:t>Description:</w:t>
      </w:r>
    </w:p>
    <w:p w:rsidR="008D5C97" w:rsidRDefault="004C7C07" w:rsidP="008D5C97">
      <w:pPr>
        <w:rPr>
          <w:lang w:eastAsia="en-US"/>
        </w:rPr>
      </w:pPr>
      <w:r>
        <w:rPr>
          <w:lang w:eastAsia="en-US"/>
        </w:rPr>
        <w:t xml:space="preserve">The </w:t>
      </w:r>
      <w:r w:rsidR="00A46C5A">
        <w:rPr>
          <w:lang w:eastAsia="en-US"/>
        </w:rPr>
        <w:t>CSR or Authorized User issues a request to freeze the adjustment.</w:t>
      </w:r>
    </w:p>
    <w:p w:rsidR="00B56BBB" w:rsidRDefault="00B56BBB" w:rsidP="008D5C97">
      <w:pPr>
        <w:rPr>
          <w:rFonts w:cs="Arial"/>
          <w:b/>
          <w:lang w:eastAsia="en-US"/>
        </w:rPr>
      </w:pPr>
    </w:p>
    <w:p w:rsidR="002538A2" w:rsidRDefault="002538A2" w:rsidP="008D5C97">
      <w:pPr>
        <w:rPr>
          <w:rFonts w:cs="Arial"/>
          <w:b/>
          <w:lang w:eastAsia="en-US"/>
        </w:rPr>
      </w:pPr>
    </w:p>
    <w:bookmarkStart w:id="41" w:name="_1.8_Submit_Adjustment"/>
    <w:bookmarkEnd w:id="41"/>
    <w:p w:rsidR="008D5C97" w:rsidRPr="00812987" w:rsidRDefault="00514DF1" w:rsidP="00812987">
      <w:pPr>
        <w:pStyle w:val="Heading5"/>
        <w:ind w:left="0"/>
        <w:rPr>
          <w:i w:val="0"/>
          <w:u w:val="single"/>
        </w:rPr>
      </w:pPr>
      <w:r>
        <w:fldChar w:fldCharType="begin"/>
      </w:r>
      <w:r>
        <w:instrText xml:space="preserve"> HYPERLINK \l "_Business_Process_Model_3" </w:instrText>
      </w:r>
      <w:r>
        <w:fldChar w:fldCharType="separate"/>
      </w:r>
      <w:r w:rsidR="009309E2">
        <w:rPr>
          <w:rStyle w:val="Hyperlink"/>
          <w:i w:val="0"/>
        </w:rPr>
        <w:t>2.2</w:t>
      </w:r>
      <w:r>
        <w:rPr>
          <w:rStyle w:val="Hyperlink"/>
          <w:i w:val="0"/>
        </w:rPr>
        <w:fldChar w:fldCharType="end"/>
      </w:r>
      <w:r w:rsidR="008D5C97" w:rsidRPr="00812987">
        <w:rPr>
          <w:i w:val="0"/>
          <w:u w:val="single"/>
        </w:rPr>
        <w:t xml:space="preserve"> </w:t>
      </w:r>
      <w:r w:rsidR="00B33DDD" w:rsidRPr="00812987">
        <w:rPr>
          <w:i w:val="0"/>
          <w:u w:val="single"/>
        </w:rPr>
        <w:t xml:space="preserve">Submit </w:t>
      </w:r>
      <w:r w:rsidR="008D5C97" w:rsidRPr="00812987">
        <w:rPr>
          <w:i w:val="0"/>
          <w:u w:val="single"/>
        </w:rPr>
        <w:t>Adjustment for Approval</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B33DDD">
        <w:rPr>
          <w:rFonts w:cs="Arial"/>
          <w:lang w:eastAsia="en-US"/>
        </w:rPr>
        <w:t>CSR</w:t>
      </w:r>
    </w:p>
    <w:p w:rsidR="008D5C97" w:rsidRPr="001D7840" w:rsidRDefault="008D5C97" w:rsidP="008D5C97">
      <w:pPr>
        <w:rPr>
          <w:rFonts w:cs="Arial"/>
          <w:b/>
          <w:u w:val="single"/>
          <w:lang w:eastAsia="en-US"/>
        </w:rPr>
      </w:pPr>
      <w:r w:rsidRPr="001D7840">
        <w:rPr>
          <w:rFonts w:cs="Arial"/>
          <w:b/>
          <w:lang w:eastAsia="en-US"/>
        </w:rPr>
        <w:lastRenderedPageBreak/>
        <w:t>Description:</w:t>
      </w:r>
    </w:p>
    <w:p w:rsidR="00E529E1" w:rsidRPr="00DD4E5D" w:rsidRDefault="00B56BBB" w:rsidP="00E529E1">
      <w:pPr>
        <w:rPr>
          <w:lang w:eastAsia="en-US"/>
        </w:rPr>
      </w:pPr>
      <w:r>
        <w:rPr>
          <w:lang w:eastAsia="en-US"/>
        </w:rPr>
        <w:t xml:space="preserve">The CSR or Authorized User </w:t>
      </w:r>
      <w:hyperlink w:anchor="_Submit_for_Approval" w:history="1">
        <w:r w:rsidRPr="007F4E36">
          <w:rPr>
            <w:rStyle w:val="Hyperlink"/>
            <w:lang w:eastAsia="en-US"/>
          </w:rPr>
          <w:t>sub</w:t>
        </w:r>
        <w:r w:rsidR="008236A4" w:rsidRPr="007F4E36">
          <w:rPr>
            <w:rStyle w:val="Hyperlink"/>
            <w:lang w:eastAsia="en-US"/>
          </w:rPr>
          <w:t>mit</w:t>
        </w:r>
        <w:r w:rsidR="00D72CFD">
          <w:rPr>
            <w:rStyle w:val="Hyperlink"/>
            <w:lang w:eastAsia="en-US"/>
          </w:rPr>
          <w:t>s</w:t>
        </w:r>
        <w:r w:rsidR="008236A4" w:rsidRPr="007F4E36">
          <w:rPr>
            <w:rStyle w:val="Hyperlink"/>
            <w:lang w:eastAsia="en-US"/>
          </w:rPr>
          <w:t xml:space="preserve"> the adjustment for approval</w:t>
        </w:r>
      </w:hyperlink>
      <w:r w:rsidR="008236A4">
        <w:rPr>
          <w:lang w:eastAsia="en-US"/>
        </w:rPr>
        <w:t xml:space="preserve"> </w:t>
      </w:r>
      <w:r w:rsidR="00D72CFD">
        <w:rPr>
          <w:lang w:eastAsia="en-US"/>
        </w:rPr>
        <w:t>when</w:t>
      </w:r>
      <w:r w:rsidR="008236A4">
        <w:rPr>
          <w:lang w:eastAsia="en-US"/>
        </w:rPr>
        <w:t xml:space="preserve"> </w:t>
      </w:r>
      <w:r w:rsidR="00163829">
        <w:rPr>
          <w:lang w:eastAsia="en-US"/>
        </w:rPr>
        <w:t xml:space="preserve">the adjustment </w:t>
      </w:r>
      <w:r w:rsidR="003B4CED">
        <w:rPr>
          <w:lang w:eastAsia="en-US"/>
        </w:rPr>
        <w:t xml:space="preserve">type </w:t>
      </w:r>
      <w:r w:rsidR="00163829">
        <w:rPr>
          <w:lang w:eastAsia="en-US"/>
        </w:rPr>
        <w:t>requires approval</w:t>
      </w:r>
      <w:r w:rsidR="00F7493A">
        <w:rPr>
          <w:lang w:eastAsia="en-US"/>
        </w:rPr>
        <w:t>.</w:t>
      </w:r>
    </w:p>
    <w:p w:rsidR="00B56BBB" w:rsidRDefault="00B56BBB" w:rsidP="008D5C97">
      <w:pPr>
        <w:rPr>
          <w:rFonts w:cs="Arial"/>
          <w:b/>
          <w:lang w:eastAsia="en-US"/>
        </w:rPr>
      </w:pPr>
    </w:p>
    <w:p w:rsidR="008D5C97" w:rsidRPr="00812987" w:rsidRDefault="00E20E30" w:rsidP="00812987">
      <w:pPr>
        <w:pStyle w:val="Heading5"/>
        <w:ind w:left="0"/>
        <w:rPr>
          <w:i w:val="0"/>
          <w:u w:val="single"/>
        </w:rPr>
      </w:pPr>
      <w:hyperlink w:anchor="_Business_Process_Model_3" w:history="1">
        <w:r w:rsidR="009309E2">
          <w:rPr>
            <w:rStyle w:val="Hyperlink"/>
            <w:i w:val="0"/>
          </w:rPr>
          <w:t>2.3</w:t>
        </w:r>
      </w:hyperlink>
      <w:r w:rsidR="008D5C97" w:rsidRPr="00812987">
        <w:rPr>
          <w:i w:val="0"/>
          <w:u w:val="single"/>
        </w:rPr>
        <w:t xml:space="preserve"> Add Adjustment Approval</w:t>
      </w:r>
      <w:r w:rsidR="00B33DDD" w:rsidRPr="00812987">
        <w:rPr>
          <w:i w:val="0"/>
          <w:u w:val="single"/>
        </w:rPr>
        <w:t xml:space="preserve"> Request</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434BA3" w:rsidRPr="00434BA3" w:rsidRDefault="008D5C97" w:rsidP="008D5C97">
      <w:pPr>
        <w:rPr>
          <w:rFonts w:cs="Arial"/>
          <w:b/>
          <w:u w:val="single"/>
          <w:lang w:eastAsia="en-US"/>
        </w:rPr>
      </w:pPr>
      <w:r w:rsidRPr="001D7840">
        <w:rPr>
          <w:rFonts w:cs="Arial"/>
          <w:b/>
          <w:lang w:eastAsia="en-US"/>
        </w:rPr>
        <w:t>Description:</w:t>
      </w:r>
    </w:p>
    <w:p w:rsidR="00434BA3" w:rsidRDefault="00011B01" w:rsidP="00E529E1">
      <w:pPr>
        <w:rPr>
          <w:lang w:eastAsia="en-US"/>
        </w:rPr>
      </w:pPr>
      <w:r>
        <w:rPr>
          <w:lang w:eastAsia="en-US"/>
        </w:rPr>
        <w:t>C2M(CCB)</w:t>
      </w:r>
      <w:r w:rsidR="00B56BBB">
        <w:rPr>
          <w:lang w:eastAsia="en-US"/>
        </w:rPr>
        <w:t xml:space="preserve"> </w:t>
      </w:r>
      <w:r w:rsidR="0024593E" w:rsidRPr="0024593E">
        <w:rPr>
          <w:lang w:eastAsia="en-US"/>
        </w:rPr>
        <w:t>adds the adjustment approval</w:t>
      </w:r>
      <w:r w:rsidR="004F28EF">
        <w:rPr>
          <w:lang w:eastAsia="en-US"/>
        </w:rPr>
        <w:t xml:space="preserve"> request </w:t>
      </w:r>
      <w:r w:rsidR="00F56867">
        <w:rPr>
          <w:lang w:eastAsia="en-US"/>
        </w:rPr>
        <w:t>once</w:t>
      </w:r>
      <w:r w:rsidR="004F28EF">
        <w:rPr>
          <w:lang w:eastAsia="en-US"/>
        </w:rPr>
        <w:t xml:space="preserve"> the CSR </w:t>
      </w:r>
      <w:r w:rsidR="00EE4913">
        <w:rPr>
          <w:lang w:eastAsia="en-US"/>
        </w:rPr>
        <w:t>submits</w:t>
      </w:r>
      <w:r w:rsidR="004F28EF">
        <w:rPr>
          <w:lang w:eastAsia="en-US"/>
        </w:rPr>
        <w:t xml:space="preserve"> the adjustment for approval.</w:t>
      </w:r>
    </w:p>
    <w:p w:rsidR="001D098B" w:rsidRDefault="001D098B" w:rsidP="00E529E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4593E" w:rsidRPr="00A16484" w:rsidTr="002B1B33">
        <w:tc>
          <w:tcPr>
            <w:tcW w:w="4860" w:type="dxa"/>
          </w:tcPr>
          <w:p w:rsidR="0024593E" w:rsidRPr="00A16484" w:rsidRDefault="005D0D2E" w:rsidP="002B1B33">
            <w:pPr>
              <w:rPr>
                <w:rFonts w:cs="Arial"/>
                <w:lang w:eastAsia="en-US"/>
              </w:rPr>
            </w:pPr>
            <w:r w:rsidRPr="00E178F5">
              <w:rPr>
                <w:rFonts w:cs="Calibri"/>
              </w:rPr>
              <w:t>C1-ADJAPREQT</w:t>
            </w:r>
            <w:r w:rsidDel="005D0D2E">
              <w:rPr>
                <w:rFonts w:cs="Arial"/>
                <w:lang w:eastAsia="en-US"/>
              </w:rPr>
              <w:t xml:space="preserve"> </w:t>
            </w:r>
            <w:r w:rsidR="001D098B">
              <w:rPr>
                <w:rFonts w:cs="Arial"/>
                <w:lang w:eastAsia="en-US"/>
              </w:rPr>
              <w:t xml:space="preserve">- </w:t>
            </w:r>
            <w:r w:rsidR="001D098B" w:rsidRPr="006305B5">
              <w:rPr>
                <w:rFonts w:cs="Arial"/>
                <w:lang w:eastAsia="en-US"/>
              </w:rPr>
              <w:t>This algorithm creates an approval request for the adjustment that was submitted for approval.  The approval profile for the request is derived from the adjustment type.  The Business Object of the Adjustment</w:t>
            </w:r>
            <w:r w:rsidR="001D098B">
              <w:rPr>
                <w:rFonts w:cs="Arial"/>
                <w:lang w:eastAsia="en-US"/>
              </w:rPr>
              <w:t xml:space="preserve"> Approval Request </w:t>
            </w:r>
            <w:r w:rsidR="001D098B" w:rsidRPr="006305B5">
              <w:rPr>
                <w:rFonts w:cs="Arial"/>
                <w:lang w:eastAsia="en-US"/>
              </w:rPr>
              <w:t xml:space="preserve">is used for </w:t>
            </w:r>
            <w:r w:rsidR="001D098B">
              <w:rPr>
                <w:rFonts w:cs="Arial"/>
                <w:lang w:eastAsia="en-US"/>
              </w:rPr>
              <w:t>a</w:t>
            </w:r>
            <w:r w:rsidR="001D098B" w:rsidRPr="006305B5">
              <w:rPr>
                <w:rFonts w:cs="Arial"/>
                <w:lang w:eastAsia="en-US"/>
              </w:rPr>
              <w:t xml:space="preserve"> new approval request record</w:t>
            </w:r>
          </w:p>
        </w:tc>
      </w:tr>
      <w:tr w:rsidR="001D098B" w:rsidTr="002B1B33">
        <w:tc>
          <w:tcPr>
            <w:tcW w:w="4860" w:type="dxa"/>
          </w:tcPr>
          <w:p w:rsidR="001D098B" w:rsidRPr="006305B5" w:rsidRDefault="001D098B" w:rsidP="001D098B">
            <w:pPr>
              <w:rPr>
                <w:rFonts w:cs="Arial"/>
                <w:lang w:eastAsia="en-US"/>
              </w:rPr>
            </w:pPr>
            <w:r w:rsidRPr="006E4A40">
              <w:rPr>
                <w:rFonts w:cs="Arial"/>
                <w:lang w:eastAsia="en-US"/>
              </w:rPr>
              <w:t xml:space="preserve">C1-ADJAR-INF </w:t>
            </w:r>
            <w:r w:rsidRPr="00F11FD2">
              <w:rPr>
                <w:rFonts w:cs="Arial"/>
                <w:lang w:eastAsia="en-US"/>
              </w:rPr>
              <w:t xml:space="preserve"> – This algorithm formats the adjustment approval request information that </w:t>
            </w:r>
            <w:r>
              <w:rPr>
                <w:rFonts w:cs="Arial"/>
                <w:lang w:eastAsia="en-US"/>
              </w:rPr>
              <w:t>appears throughout the system</w:t>
            </w:r>
          </w:p>
        </w:tc>
      </w:tr>
      <w:tr w:rsidR="001D098B" w:rsidTr="002B1B33">
        <w:tc>
          <w:tcPr>
            <w:tcW w:w="4860" w:type="dxa"/>
          </w:tcPr>
          <w:p w:rsidR="001D098B" w:rsidRPr="006305B5" w:rsidRDefault="001D098B" w:rsidP="001D098B">
            <w:pPr>
              <w:rPr>
                <w:rFonts w:cs="Arial"/>
                <w:lang w:eastAsia="en-US"/>
              </w:rPr>
            </w:pPr>
            <w:r w:rsidRPr="006E4A40">
              <w:rPr>
                <w:rFonts w:cs="Arial"/>
                <w:lang w:eastAsia="en-US"/>
              </w:rPr>
              <w:t xml:space="preserve">C1-ADJAPVAL </w:t>
            </w:r>
            <w:r w:rsidRPr="00F11FD2">
              <w:rPr>
                <w:rFonts w:cs="Arial"/>
                <w:lang w:eastAsia="en-US"/>
              </w:rPr>
              <w:t xml:space="preserve"> – This algorithm is used to validate an adjustment approval profile. </w:t>
            </w:r>
          </w:p>
        </w:tc>
      </w:tr>
    </w:tbl>
    <w:p w:rsidR="001D098B" w:rsidRPr="001D098B" w:rsidRDefault="001D098B" w:rsidP="001D098B">
      <w:pPr>
        <w:rPr>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24593E" w:rsidRPr="001D7840" w:rsidRDefault="0024593E" w:rsidP="0024593E">
      <w:pPr>
        <w:rPr>
          <w:rFonts w:cs="Arial"/>
          <w:b/>
          <w:lang w:eastAsia="en-US"/>
        </w:rPr>
      </w:pPr>
    </w:p>
    <w:p w:rsidR="0024593E" w:rsidRDefault="0024593E" w:rsidP="00E529E1">
      <w:pPr>
        <w:rPr>
          <w:lang w:eastAsia="en-US"/>
        </w:rPr>
      </w:pPr>
    </w:p>
    <w:p w:rsidR="0024593E" w:rsidRDefault="0024593E" w:rsidP="00E529E1">
      <w:pPr>
        <w:rPr>
          <w:lang w:eastAsia="en-US"/>
        </w:rPr>
      </w:pPr>
    </w:p>
    <w:p w:rsidR="0024593E" w:rsidRDefault="0024593E" w:rsidP="00E529E1">
      <w:pPr>
        <w:rPr>
          <w:lang w:eastAsia="en-US"/>
        </w:rPr>
      </w:pPr>
    </w:p>
    <w:p w:rsidR="0024593E" w:rsidRDefault="0024593E" w:rsidP="00E529E1">
      <w:pPr>
        <w:rPr>
          <w:lang w:eastAsia="en-US"/>
        </w:rPr>
      </w:pPr>
    </w:p>
    <w:p w:rsidR="0024593E" w:rsidRDefault="0024593E" w:rsidP="00E529E1">
      <w:pPr>
        <w:rPr>
          <w:lang w:eastAsia="en-US"/>
        </w:rPr>
      </w:pPr>
    </w:p>
    <w:p w:rsidR="0024593E" w:rsidRDefault="0024593E" w:rsidP="00E529E1">
      <w:pPr>
        <w:rPr>
          <w:lang w:eastAsia="en-US"/>
        </w:rPr>
      </w:pPr>
    </w:p>
    <w:p w:rsidR="00226FBC" w:rsidRDefault="00226FBC" w:rsidP="00E529E1">
      <w:pPr>
        <w:rPr>
          <w:lang w:eastAsia="en-US"/>
        </w:rPr>
      </w:pPr>
    </w:p>
    <w:p w:rsidR="005E6441" w:rsidRDefault="005E6441" w:rsidP="00E529E1">
      <w:pPr>
        <w:rPr>
          <w:lang w:eastAsia="en-US"/>
        </w:rPr>
      </w:pPr>
    </w:p>
    <w:p w:rsidR="001D098B" w:rsidRDefault="001D098B" w:rsidP="00E529E1">
      <w:pPr>
        <w:rPr>
          <w:lang w:eastAsia="en-US"/>
        </w:rPr>
      </w:pPr>
    </w:p>
    <w:p w:rsidR="001D098B" w:rsidRDefault="001D098B" w:rsidP="00E529E1">
      <w:pPr>
        <w:rPr>
          <w:lang w:eastAsia="en-US"/>
        </w:rPr>
      </w:pPr>
    </w:p>
    <w:p w:rsidR="001D098B" w:rsidRDefault="001D098B" w:rsidP="00E529E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139BA" w:rsidRPr="00F72358" w:rsidTr="002B1B33">
        <w:tc>
          <w:tcPr>
            <w:tcW w:w="4860" w:type="dxa"/>
          </w:tcPr>
          <w:p w:rsidR="002139BA" w:rsidRPr="00F72358" w:rsidRDefault="002139BA" w:rsidP="002B1B33">
            <w:pPr>
              <w:rPr>
                <w:rFonts w:cs="Arial"/>
                <w:lang w:eastAsia="en-US"/>
              </w:rPr>
            </w:pPr>
            <w:r w:rsidRPr="00FF5130">
              <w:rPr>
                <w:rFonts w:cs="Arial"/>
                <w:bCs/>
                <w:szCs w:val="18"/>
              </w:rPr>
              <w:t>C1-AdjustmentApprovalProfile</w:t>
            </w:r>
          </w:p>
        </w:tc>
      </w:tr>
      <w:tr w:rsidR="005D0D2E" w:rsidRPr="00F72358" w:rsidTr="002B1B33">
        <w:tc>
          <w:tcPr>
            <w:tcW w:w="4860" w:type="dxa"/>
          </w:tcPr>
          <w:p w:rsidR="005D0D2E" w:rsidRPr="00FF5130" w:rsidRDefault="005D0D2E" w:rsidP="002B1B33">
            <w:pPr>
              <w:rPr>
                <w:rFonts w:cs="Arial"/>
                <w:bCs/>
                <w:szCs w:val="18"/>
              </w:rPr>
            </w:pPr>
            <w:r w:rsidRPr="00741846">
              <w:rPr>
                <w:rFonts w:cs="Arial"/>
              </w:rPr>
              <w:t>C1-AdjustmentApprovalRequest</w:t>
            </w:r>
          </w:p>
        </w:tc>
      </w:tr>
    </w:tbl>
    <w:p w:rsidR="002139BA" w:rsidRDefault="002139BA" w:rsidP="002139BA">
      <w:pPr>
        <w:rPr>
          <w:rFonts w:cs="Arial"/>
          <w:b/>
        </w:rPr>
      </w:pPr>
      <w:r w:rsidRPr="002538A2">
        <w:rPr>
          <w:rFonts w:cs="Arial"/>
          <w:b/>
        </w:rPr>
        <w:t xml:space="preserve">Business </w:t>
      </w:r>
      <w:r>
        <w:rPr>
          <w:rFonts w:cs="Arial"/>
          <w:b/>
        </w:rPr>
        <w:t>Object Y                        Business Object:</w:t>
      </w:r>
    </w:p>
    <w:p w:rsidR="002139BA" w:rsidRDefault="002139BA" w:rsidP="002139BA">
      <w:pPr>
        <w:rPr>
          <w:rFonts w:cs="Arial"/>
          <w:b/>
        </w:rPr>
      </w:pPr>
    </w:p>
    <w:p w:rsidR="005044D4" w:rsidRDefault="005044D4" w:rsidP="00E529E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529E1" w:rsidRPr="00653F62" w:rsidTr="00B67BD2">
        <w:tc>
          <w:tcPr>
            <w:tcW w:w="4860" w:type="dxa"/>
          </w:tcPr>
          <w:p w:rsidR="00E529E1" w:rsidRPr="00F72358" w:rsidRDefault="00E20E30" w:rsidP="00741E93">
            <w:pPr>
              <w:rPr>
                <w:rFonts w:cs="Arial"/>
                <w:lang w:eastAsia="en-US"/>
              </w:rPr>
            </w:pPr>
            <w:hyperlink w:anchor="_Approval_Profile" w:history="1">
              <w:r w:rsidR="00741E93" w:rsidRPr="00532832">
                <w:rPr>
                  <w:rStyle w:val="Hyperlink"/>
                  <w:rFonts w:cs="Arial"/>
                  <w:lang w:eastAsia="en-US"/>
                </w:rPr>
                <w:t>Approval Profile</w:t>
              </w:r>
            </w:hyperlink>
          </w:p>
        </w:tc>
      </w:tr>
      <w:tr w:rsidR="00E529E1" w:rsidRPr="00653F62" w:rsidTr="00B67BD2">
        <w:tc>
          <w:tcPr>
            <w:tcW w:w="4860" w:type="dxa"/>
          </w:tcPr>
          <w:p w:rsidR="00E529E1" w:rsidRPr="00F72358" w:rsidRDefault="00741E93" w:rsidP="00B67BD2">
            <w:pPr>
              <w:rPr>
                <w:rFonts w:cs="Arial"/>
                <w:lang w:eastAsia="en-US"/>
              </w:rPr>
            </w:pPr>
            <w:r w:rsidRPr="00F72358">
              <w:rPr>
                <w:rFonts w:cs="Arial"/>
                <w:lang w:eastAsia="en-US"/>
              </w:rPr>
              <w:t>To Do Type</w:t>
            </w:r>
          </w:p>
        </w:tc>
      </w:tr>
      <w:tr w:rsidR="00741E93" w:rsidRPr="00653F62" w:rsidTr="00B67BD2">
        <w:tc>
          <w:tcPr>
            <w:tcW w:w="4860" w:type="dxa"/>
          </w:tcPr>
          <w:p w:rsidR="00741E93" w:rsidRPr="00F72358" w:rsidRDefault="00741E93" w:rsidP="00B67BD2">
            <w:pPr>
              <w:rPr>
                <w:rFonts w:cs="Arial"/>
                <w:lang w:eastAsia="en-US"/>
              </w:rPr>
            </w:pPr>
            <w:r w:rsidRPr="00F72358">
              <w:rPr>
                <w:rFonts w:cs="Arial"/>
                <w:lang w:eastAsia="en-US"/>
              </w:rPr>
              <w:t>To Do Role</w:t>
            </w:r>
          </w:p>
        </w:tc>
      </w:tr>
    </w:tbl>
    <w:p w:rsidR="00E529E1" w:rsidRPr="001D7840" w:rsidRDefault="00EC782F" w:rsidP="00E529E1">
      <w:pPr>
        <w:rPr>
          <w:rFonts w:cs="Arial"/>
          <w:b/>
          <w:lang w:eastAsia="en-US"/>
        </w:rPr>
      </w:pPr>
      <w:r>
        <w:rPr>
          <w:rFonts w:cs="Arial"/>
          <w:b/>
          <w:lang w:eastAsia="en-US"/>
        </w:rPr>
        <w:t>Configuration required Y</w:t>
      </w:r>
      <w:r w:rsidR="00E529E1">
        <w:rPr>
          <w:rFonts w:cs="Arial"/>
          <w:b/>
          <w:lang w:eastAsia="en-US"/>
        </w:rPr>
        <w:t xml:space="preserve">          Entities to Configure:  </w:t>
      </w:r>
    </w:p>
    <w:p w:rsidR="00606DAC" w:rsidRDefault="00606DAC" w:rsidP="002646B7">
      <w:pPr>
        <w:rPr>
          <w:rFonts w:cs="Arial"/>
          <w:b/>
        </w:rPr>
      </w:pPr>
    </w:p>
    <w:p w:rsidR="002538A2" w:rsidRDefault="002538A2" w:rsidP="002646B7">
      <w:pPr>
        <w:rPr>
          <w:rFonts w:cs="Arial"/>
          <w:b/>
        </w:rPr>
      </w:pPr>
    </w:p>
    <w:p w:rsidR="00606DAC" w:rsidRDefault="00606DAC" w:rsidP="002646B7">
      <w:pPr>
        <w:rPr>
          <w:rFonts w:cs="Arial"/>
          <w:b/>
        </w:rPr>
      </w:pPr>
    </w:p>
    <w:p w:rsidR="00E41C96" w:rsidRPr="00E41C96" w:rsidRDefault="00E41C96" w:rsidP="002538A2">
      <w:pPr>
        <w:pStyle w:val="BodyText"/>
        <w:ind w:left="0"/>
      </w:pPr>
    </w:p>
    <w:p w:rsidR="008D5C97" w:rsidRPr="00D97D5A" w:rsidRDefault="00E20E30" w:rsidP="00D97D5A">
      <w:pPr>
        <w:pStyle w:val="Heading5"/>
        <w:ind w:left="0"/>
        <w:rPr>
          <w:i w:val="0"/>
          <w:u w:val="single"/>
        </w:rPr>
      </w:pPr>
      <w:hyperlink w:anchor="_Business_Process_Model_3" w:history="1">
        <w:r w:rsidR="00DC3C0A" w:rsidRPr="00526700">
          <w:rPr>
            <w:rStyle w:val="Hyperlink"/>
            <w:i w:val="0"/>
          </w:rPr>
          <w:t>2.</w:t>
        </w:r>
        <w:r w:rsidR="009309E2">
          <w:rPr>
            <w:rStyle w:val="Hyperlink"/>
            <w:i w:val="0"/>
          </w:rPr>
          <w:t>4</w:t>
        </w:r>
      </w:hyperlink>
      <w:r w:rsidR="008D5C97" w:rsidRPr="00D97D5A">
        <w:rPr>
          <w:i w:val="0"/>
          <w:u w:val="single"/>
        </w:rPr>
        <w:t xml:space="preserve"> </w:t>
      </w:r>
      <w:r w:rsidR="00B33DDD" w:rsidRPr="00D97D5A">
        <w:rPr>
          <w:i w:val="0"/>
          <w:u w:val="single"/>
        </w:rPr>
        <w:t>Determine Approvers</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8D5C97" w:rsidRPr="001D7840" w:rsidRDefault="008D5C97" w:rsidP="008D5C97">
      <w:pPr>
        <w:rPr>
          <w:rFonts w:cs="Arial"/>
          <w:b/>
          <w:u w:val="single"/>
          <w:lang w:eastAsia="en-US"/>
        </w:rPr>
      </w:pPr>
      <w:r w:rsidRPr="001D7840">
        <w:rPr>
          <w:rFonts w:cs="Arial"/>
          <w:b/>
          <w:lang w:eastAsia="en-US"/>
        </w:rPr>
        <w:t>Description:</w:t>
      </w:r>
    </w:p>
    <w:p w:rsidR="009F0099" w:rsidRDefault="00011B01" w:rsidP="00E529E1">
      <w:pPr>
        <w:rPr>
          <w:rFonts w:cs="Arial"/>
          <w:b/>
          <w:lang w:eastAsia="en-US"/>
        </w:rPr>
      </w:pPr>
      <w:r>
        <w:rPr>
          <w:lang w:eastAsia="en-US"/>
        </w:rPr>
        <w:t>C2M(CCB)</w:t>
      </w:r>
      <w:r w:rsidR="00B56BBB">
        <w:rPr>
          <w:lang w:eastAsia="en-US"/>
        </w:rPr>
        <w:t xml:space="preserve"> determine</w:t>
      </w:r>
      <w:r w:rsidR="00ED688C">
        <w:rPr>
          <w:lang w:eastAsia="en-US"/>
        </w:rPr>
        <w:t>s</w:t>
      </w:r>
      <w:r w:rsidR="00B56BBB">
        <w:rPr>
          <w:lang w:eastAsia="en-US"/>
        </w:rPr>
        <w:t xml:space="preserve"> the approve</w:t>
      </w:r>
      <w:r w:rsidR="00ED688C">
        <w:rPr>
          <w:lang w:eastAsia="en-US"/>
        </w:rPr>
        <w:t>rs based on the adjustment amount against the threshold amounts for the approval request’s approval profile.</w:t>
      </w:r>
    </w:p>
    <w:p w:rsidR="00781AEE" w:rsidRDefault="00781AEE" w:rsidP="00C054EE">
      <w:pPr>
        <w:rPr>
          <w:rFonts w:cs="Arial"/>
          <w:b/>
          <w:lang w:eastAsia="en-US"/>
        </w:rPr>
      </w:pPr>
    </w:p>
    <w:p w:rsidR="00375F25" w:rsidRDefault="00375F25" w:rsidP="00C054EE">
      <w:pPr>
        <w:rPr>
          <w:rFonts w:cs="Arial"/>
          <w:b/>
          <w:lang w:eastAsia="en-US"/>
        </w:rPr>
      </w:pPr>
    </w:p>
    <w:tbl>
      <w:tblPr>
        <w:tblpPr w:leftFromText="180" w:rightFromText="180" w:vertAnchor="text" w:horzAnchor="page" w:tblpX="6778" w:tblpY="2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F0099" w:rsidRPr="00653F62" w:rsidTr="009F0099">
        <w:tc>
          <w:tcPr>
            <w:tcW w:w="4860" w:type="dxa"/>
          </w:tcPr>
          <w:p w:rsidR="009F0099" w:rsidRPr="00C054EE" w:rsidRDefault="009F0099" w:rsidP="009F0099">
            <w:pPr>
              <w:rPr>
                <w:rFonts w:cs="Arial"/>
                <w:lang w:eastAsia="en-US"/>
              </w:rPr>
            </w:pPr>
            <w:r w:rsidRPr="00C054EE">
              <w:rPr>
                <w:rFonts w:cs="Arial"/>
                <w:lang w:eastAsia="en-US"/>
              </w:rPr>
              <w:t>C1-DET-APRVR</w:t>
            </w:r>
            <w:r>
              <w:rPr>
                <w:rFonts w:cs="Arial"/>
                <w:lang w:eastAsia="en-US"/>
              </w:rPr>
              <w:t xml:space="preserve"> </w:t>
            </w:r>
            <w:r w:rsidRPr="00F11FD2">
              <w:rPr>
                <w:rFonts w:cs="Arial"/>
                <w:lang w:eastAsia="en-US"/>
              </w:rPr>
              <w:t xml:space="preserve">– </w:t>
            </w:r>
            <w:r w:rsidRPr="00C054EE">
              <w:rPr>
                <w:rFonts w:cs="Arial"/>
                <w:lang w:eastAsia="en-US"/>
              </w:rPr>
              <w:t xml:space="preserve">The algorithm is responsible for determining the list of users responsible for </w:t>
            </w:r>
            <w:r w:rsidRPr="00C054EE">
              <w:rPr>
                <w:rFonts w:cs="Arial"/>
                <w:lang w:eastAsia="en-US"/>
              </w:rPr>
              <w:lastRenderedPageBreak/>
              <w:t>approving an adjustment.</w:t>
            </w:r>
          </w:p>
          <w:p w:rsidR="009F0099" w:rsidRPr="00C054EE" w:rsidRDefault="009F0099" w:rsidP="009F0099">
            <w:pPr>
              <w:rPr>
                <w:rFonts w:cs="Arial"/>
                <w:lang w:eastAsia="en-US"/>
              </w:rPr>
            </w:pPr>
          </w:p>
          <w:p w:rsidR="009F0099" w:rsidRPr="00C054EE" w:rsidRDefault="009F0099" w:rsidP="009F0099">
            <w:pPr>
              <w:rPr>
                <w:rFonts w:cs="Arial"/>
                <w:lang w:eastAsia="en-US"/>
              </w:rPr>
            </w:pPr>
            <w:r w:rsidRPr="00C054EE">
              <w:rPr>
                <w:rFonts w:cs="Arial"/>
                <w:lang w:eastAsia="en-US"/>
              </w:rPr>
              <w:t>The adjustment amount is compared to the list of threshold amounts for the approval request's approval profile.  If the adjustment amount exceeds the threshold amount, the associated role is added to the list of approvers.</w:t>
            </w:r>
          </w:p>
          <w:p w:rsidR="009F0099" w:rsidRPr="00C054EE" w:rsidRDefault="009F0099" w:rsidP="009F0099">
            <w:pPr>
              <w:rPr>
                <w:rFonts w:cs="Arial"/>
                <w:lang w:eastAsia="en-US"/>
              </w:rPr>
            </w:pPr>
          </w:p>
          <w:p w:rsidR="009F0099" w:rsidRPr="00653F62" w:rsidRDefault="009F0099" w:rsidP="009F0099">
            <w:pPr>
              <w:rPr>
                <w:rFonts w:ascii="Arial" w:hAnsi="Arial" w:cs="Arial"/>
                <w:b/>
                <w:sz w:val="18"/>
                <w:szCs w:val="18"/>
                <w:lang w:eastAsia="en-US"/>
              </w:rPr>
            </w:pPr>
            <w:r w:rsidRPr="00C054EE">
              <w:rPr>
                <w:rFonts w:cs="Arial"/>
                <w:lang w:eastAsia="en-US"/>
              </w:rPr>
              <w:t>If the adjustment amount is below the lowest threshold, the approval request will be transitioned to the 'No Approval Required' state, otherwise the approval request is transitioned to 'Approval In Progress'.</w:t>
            </w:r>
          </w:p>
        </w:tc>
      </w:tr>
    </w:tbl>
    <w:p w:rsidR="00C054EE" w:rsidRPr="001D7840" w:rsidRDefault="00C054EE" w:rsidP="00C054EE">
      <w:pPr>
        <w:rPr>
          <w:rFonts w:cs="Arial"/>
          <w:b/>
          <w:lang w:eastAsia="en-US"/>
        </w:rPr>
      </w:pPr>
      <w:r>
        <w:rPr>
          <w:rFonts w:cs="Arial"/>
          <w:b/>
          <w:lang w:eastAsia="en-US"/>
        </w:rPr>
        <w:lastRenderedPageBreak/>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C054EE" w:rsidRDefault="00C054EE" w:rsidP="00DE5402">
      <w:pPr>
        <w:rPr>
          <w:rFonts w:cs="Arial"/>
          <w:b/>
          <w:lang w:eastAsia="en-US"/>
        </w:rPr>
      </w:pPr>
    </w:p>
    <w:p w:rsidR="002139BA" w:rsidRDefault="002139BA" w:rsidP="002139B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139BA" w:rsidRPr="00741846" w:rsidTr="002B1B33">
        <w:trPr>
          <w:trHeight w:val="80"/>
        </w:trPr>
        <w:tc>
          <w:tcPr>
            <w:tcW w:w="4860" w:type="dxa"/>
          </w:tcPr>
          <w:p w:rsidR="002139BA" w:rsidRPr="00741846" w:rsidRDefault="002139BA" w:rsidP="002B1B33">
            <w:pPr>
              <w:rPr>
                <w:rFonts w:cs="Arial"/>
              </w:rPr>
            </w:pPr>
            <w:r w:rsidRPr="00741846">
              <w:rPr>
                <w:rFonts w:cs="Arial"/>
              </w:rPr>
              <w:t>C1-AdjustmentApprovalRequest</w:t>
            </w:r>
          </w:p>
        </w:tc>
      </w:tr>
    </w:tbl>
    <w:p w:rsidR="002139BA" w:rsidRDefault="002139BA" w:rsidP="002139BA">
      <w:pPr>
        <w:rPr>
          <w:rFonts w:cs="Arial"/>
          <w:b/>
          <w:lang w:eastAsia="en-US"/>
        </w:rPr>
      </w:pPr>
      <w:r>
        <w:rPr>
          <w:rFonts w:cs="Arial"/>
          <w:b/>
        </w:rPr>
        <w:t>Business Object Y</w:t>
      </w:r>
      <w:r>
        <w:rPr>
          <w:rFonts w:cs="Arial"/>
          <w:b/>
        </w:rPr>
        <w:tab/>
        <w:t xml:space="preserve">              Business Object:</w:t>
      </w:r>
    </w:p>
    <w:p w:rsidR="002139BA" w:rsidRDefault="002139BA" w:rsidP="00DE540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5ACC" w:rsidRPr="00653F62" w:rsidTr="00EA07BE">
        <w:tc>
          <w:tcPr>
            <w:tcW w:w="4860" w:type="dxa"/>
          </w:tcPr>
          <w:p w:rsidR="00995ACC" w:rsidRPr="000B13B1" w:rsidRDefault="00E20E30" w:rsidP="00EA07BE">
            <w:pPr>
              <w:rPr>
                <w:rFonts w:cs="Arial"/>
                <w:lang w:eastAsia="en-US"/>
              </w:rPr>
            </w:pPr>
            <w:hyperlink w:anchor="_Approval_Profile" w:history="1">
              <w:r w:rsidR="00995ACC" w:rsidRPr="009F5F27">
                <w:rPr>
                  <w:rStyle w:val="Hyperlink"/>
                  <w:rFonts w:cs="Arial"/>
                  <w:lang w:eastAsia="en-US"/>
                </w:rPr>
                <w:t>Approval Profile</w:t>
              </w:r>
            </w:hyperlink>
          </w:p>
        </w:tc>
      </w:tr>
    </w:tbl>
    <w:p w:rsidR="002139BA" w:rsidRDefault="002139BA" w:rsidP="002139BA">
      <w:pPr>
        <w:rPr>
          <w:rFonts w:cs="Arial"/>
          <w:b/>
          <w:lang w:eastAsia="en-US"/>
        </w:rPr>
      </w:pPr>
      <w:r>
        <w:rPr>
          <w:rFonts w:cs="Arial"/>
          <w:b/>
          <w:lang w:eastAsia="en-US"/>
        </w:rPr>
        <w:t xml:space="preserve">Configuration required Y         Entities to Configure: </w:t>
      </w:r>
    </w:p>
    <w:p w:rsidR="002139BA" w:rsidRDefault="002139BA" w:rsidP="00E529E1">
      <w:pPr>
        <w:rPr>
          <w:rFonts w:cs="Arial"/>
          <w:b/>
          <w:lang w:eastAsia="en-US"/>
        </w:rPr>
      </w:pPr>
    </w:p>
    <w:p w:rsidR="002139BA" w:rsidRDefault="002139BA" w:rsidP="00E529E1">
      <w:pPr>
        <w:rPr>
          <w:rFonts w:cs="Arial"/>
          <w:b/>
          <w:lang w:eastAsia="en-US"/>
        </w:rPr>
      </w:pPr>
    </w:p>
    <w:bookmarkStart w:id="42" w:name="_1.8_Update_Approval"/>
    <w:bookmarkEnd w:id="42"/>
    <w:p w:rsidR="006011E7" w:rsidRPr="00BF756C" w:rsidRDefault="00AE3E3E" w:rsidP="006011E7">
      <w:pPr>
        <w:pStyle w:val="Heading5"/>
        <w:ind w:left="0"/>
        <w:rPr>
          <w:i w:val="0"/>
          <w:u w:val="single"/>
        </w:rPr>
      </w:pPr>
      <w:r>
        <w:fldChar w:fldCharType="begin"/>
      </w:r>
      <w:r>
        <w:instrText>HYPERLINK \l "_Business_Process_Model_3"</w:instrText>
      </w:r>
      <w:r>
        <w:fldChar w:fldCharType="separate"/>
      </w:r>
      <w:r w:rsidR="006011E7" w:rsidRPr="00526700">
        <w:rPr>
          <w:rStyle w:val="Hyperlink"/>
          <w:i w:val="0"/>
        </w:rPr>
        <w:t>2.</w:t>
      </w:r>
      <w:r w:rsidR="006011E7">
        <w:rPr>
          <w:rStyle w:val="Hyperlink"/>
          <w:i w:val="0"/>
        </w:rPr>
        <w:t>5</w:t>
      </w:r>
      <w:r>
        <w:fldChar w:fldCharType="end"/>
      </w:r>
      <w:r w:rsidR="006011E7">
        <w:rPr>
          <w:i w:val="0"/>
          <w:u w:val="single"/>
        </w:rPr>
        <w:t xml:space="preserve"> Update Approval Request to “</w:t>
      </w:r>
      <w:r w:rsidR="006011E7" w:rsidRPr="00BF756C">
        <w:rPr>
          <w:i w:val="0"/>
          <w:u w:val="single"/>
        </w:rPr>
        <w:t xml:space="preserve">Approval </w:t>
      </w:r>
      <w:r w:rsidR="006011E7">
        <w:rPr>
          <w:i w:val="0"/>
          <w:u w:val="single"/>
        </w:rPr>
        <w:t>In Progress</w:t>
      </w:r>
      <w:r w:rsidR="006011E7" w:rsidRPr="00BF756C">
        <w:rPr>
          <w:i w:val="0"/>
          <w:u w:val="single"/>
        </w:rPr>
        <w:t>”</w:t>
      </w:r>
    </w:p>
    <w:p w:rsidR="006011E7" w:rsidRPr="001E33BD" w:rsidRDefault="006011E7" w:rsidP="006011E7">
      <w:pPr>
        <w:rPr>
          <w:rFonts w:cs="Arial"/>
          <w:b/>
          <w:u w:val="single"/>
          <w:lang w:eastAsia="en-US"/>
        </w:rPr>
      </w:pPr>
    </w:p>
    <w:p w:rsidR="006011E7" w:rsidRPr="001D7840" w:rsidRDefault="006011E7" w:rsidP="006011E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6011E7" w:rsidRPr="001D7840" w:rsidRDefault="006011E7" w:rsidP="006011E7">
      <w:pPr>
        <w:rPr>
          <w:rFonts w:cs="Arial"/>
          <w:b/>
          <w:u w:val="single"/>
          <w:lang w:eastAsia="en-US"/>
        </w:rPr>
      </w:pPr>
      <w:r w:rsidRPr="001D7840">
        <w:rPr>
          <w:rFonts w:cs="Arial"/>
          <w:b/>
          <w:lang w:eastAsia="en-US"/>
        </w:rPr>
        <w:t>Description:</w:t>
      </w:r>
    </w:p>
    <w:p w:rsidR="006011E7" w:rsidRDefault="004C7C07" w:rsidP="006011E7">
      <w:pPr>
        <w:rPr>
          <w:lang w:eastAsia="en-US"/>
        </w:rPr>
      </w:pPr>
      <w:r>
        <w:rPr>
          <w:lang w:eastAsia="en-US"/>
        </w:rPr>
        <w:t xml:space="preserve">If </w:t>
      </w:r>
      <w:r w:rsidR="00110CB3">
        <w:rPr>
          <w:lang w:eastAsia="en-US"/>
        </w:rPr>
        <w:t xml:space="preserve">adjustment requires approval and </w:t>
      </w:r>
      <w:r>
        <w:rPr>
          <w:lang w:eastAsia="en-US"/>
        </w:rPr>
        <w:t xml:space="preserve">adjustment amount justifies approval (based on the approval profile settings), </w:t>
      </w:r>
      <w:r w:rsidR="00011B01">
        <w:rPr>
          <w:lang w:eastAsia="en-US"/>
        </w:rPr>
        <w:t>C2M(CCB)</w:t>
      </w:r>
      <w:r w:rsidR="006011E7">
        <w:rPr>
          <w:lang w:eastAsia="en-US"/>
        </w:rPr>
        <w:t xml:space="preserve"> updates the Approval Request Log to “Approval In Progress</w:t>
      </w:r>
      <w:r w:rsidR="00110CB3">
        <w:rPr>
          <w:lang w:eastAsia="en-US"/>
        </w:rPr>
        <w:t>”</w:t>
      </w:r>
      <w:r w:rsidR="006011E7">
        <w:rPr>
          <w:lang w:eastAsia="en-US"/>
        </w:rPr>
        <w:t>.</w:t>
      </w:r>
    </w:p>
    <w:p w:rsidR="005D0D2E" w:rsidRDefault="005D0D2E" w:rsidP="00B44F6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44F68" w:rsidRPr="00741846" w:rsidTr="00446963">
        <w:trPr>
          <w:trHeight w:val="80"/>
        </w:trPr>
        <w:tc>
          <w:tcPr>
            <w:tcW w:w="4860" w:type="dxa"/>
          </w:tcPr>
          <w:p w:rsidR="00B44F68" w:rsidRPr="00741846" w:rsidRDefault="00B44F68" w:rsidP="00446963">
            <w:pPr>
              <w:rPr>
                <w:rFonts w:cs="Arial"/>
              </w:rPr>
            </w:pPr>
            <w:r w:rsidRPr="00741846">
              <w:rPr>
                <w:rFonts w:cs="Arial"/>
              </w:rPr>
              <w:t>C1-AdjustmentApprovalRequest</w:t>
            </w:r>
          </w:p>
        </w:tc>
      </w:tr>
    </w:tbl>
    <w:p w:rsidR="00B44F68" w:rsidRDefault="00B44F68" w:rsidP="00B44F68">
      <w:pPr>
        <w:rPr>
          <w:rFonts w:cs="Arial"/>
          <w:b/>
          <w:lang w:eastAsia="en-US"/>
        </w:rPr>
      </w:pPr>
      <w:r>
        <w:rPr>
          <w:rFonts w:cs="Arial"/>
          <w:b/>
        </w:rPr>
        <w:t>Business Object Y</w:t>
      </w:r>
      <w:r>
        <w:rPr>
          <w:rFonts w:cs="Arial"/>
          <w:b/>
        </w:rPr>
        <w:tab/>
        <w:t xml:space="preserve">              Business Object:</w:t>
      </w:r>
    </w:p>
    <w:p w:rsidR="00B44F68" w:rsidRDefault="00B44F68" w:rsidP="006011E7">
      <w:pPr>
        <w:rPr>
          <w:lang w:eastAsia="en-US"/>
        </w:rPr>
      </w:pPr>
    </w:p>
    <w:p w:rsidR="002538A2" w:rsidRDefault="002538A2" w:rsidP="006011E7">
      <w:pPr>
        <w:rPr>
          <w:lang w:eastAsia="en-US"/>
        </w:rPr>
      </w:pPr>
    </w:p>
    <w:p w:rsidR="008D5C97" w:rsidRPr="00BF756C" w:rsidRDefault="00E20E30" w:rsidP="00BF756C">
      <w:pPr>
        <w:pStyle w:val="Heading5"/>
        <w:ind w:left="0"/>
        <w:rPr>
          <w:i w:val="0"/>
          <w:u w:val="single"/>
        </w:rPr>
      </w:pPr>
      <w:hyperlink w:anchor="_Business_Process_Model_3" w:history="1">
        <w:r w:rsidR="00DC3C0A" w:rsidRPr="00526700">
          <w:rPr>
            <w:rStyle w:val="Hyperlink"/>
            <w:i w:val="0"/>
          </w:rPr>
          <w:t>2.</w:t>
        </w:r>
        <w:r w:rsidR="009309E2">
          <w:rPr>
            <w:rStyle w:val="Hyperlink"/>
            <w:i w:val="0"/>
          </w:rPr>
          <w:t>6</w:t>
        </w:r>
      </w:hyperlink>
      <w:r w:rsidR="00B33DDD" w:rsidRPr="00BF756C">
        <w:rPr>
          <w:i w:val="0"/>
          <w:u w:val="single"/>
        </w:rPr>
        <w:t xml:space="preserve"> Update Approval Request to “No Approval Necessary”</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8D5C97" w:rsidRPr="001D7840" w:rsidRDefault="008D5C97" w:rsidP="008D5C97">
      <w:pPr>
        <w:rPr>
          <w:rFonts w:cs="Arial"/>
          <w:b/>
          <w:u w:val="single"/>
          <w:lang w:eastAsia="en-US"/>
        </w:rPr>
      </w:pPr>
      <w:r w:rsidRPr="001D7840">
        <w:rPr>
          <w:rFonts w:cs="Arial"/>
          <w:b/>
          <w:lang w:eastAsia="en-US"/>
        </w:rPr>
        <w:t>Description:</w:t>
      </w:r>
    </w:p>
    <w:p w:rsidR="00E529E1" w:rsidRDefault="00110CB3" w:rsidP="00E529E1">
      <w:pPr>
        <w:rPr>
          <w:lang w:eastAsia="en-US"/>
        </w:rPr>
      </w:pPr>
      <w:r>
        <w:rPr>
          <w:lang w:eastAsia="en-US"/>
        </w:rPr>
        <w:t xml:space="preserve">If adjustment requires approval but adjustment amount is lower than approval threshold (based on the approval profile settings), </w:t>
      </w:r>
      <w:r w:rsidR="00011B01">
        <w:rPr>
          <w:lang w:eastAsia="en-US"/>
        </w:rPr>
        <w:t>C2M(CCB)</w:t>
      </w:r>
      <w:r w:rsidR="00B56BBB">
        <w:rPr>
          <w:lang w:eastAsia="en-US"/>
        </w:rPr>
        <w:t xml:space="preserve"> </w:t>
      </w:r>
      <w:r w:rsidR="00A46B7D">
        <w:rPr>
          <w:lang w:eastAsia="en-US"/>
        </w:rPr>
        <w:t>updates</w:t>
      </w:r>
      <w:r w:rsidR="00B56BBB">
        <w:rPr>
          <w:lang w:eastAsia="en-US"/>
        </w:rPr>
        <w:t xml:space="preserve"> the Approval Request Log to “No Approval Necessary”</w:t>
      </w:r>
      <w:r w:rsidR="00EC32DE">
        <w:rPr>
          <w:lang w:eastAsia="en-US"/>
        </w:rPr>
        <w:t>.</w:t>
      </w:r>
    </w:p>
    <w:p w:rsidR="00B44F68" w:rsidRDefault="00B44F68" w:rsidP="00B44F6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44F68" w:rsidRPr="00741846" w:rsidTr="00446963">
        <w:trPr>
          <w:trHeight w:val="80"/>
        </w:trPr>
        <w:tc>
          <w:tcPr>
            <w:tcW w:w="4860" w:type="dxa"/>
          </w:tcPr>
          <w:p w:rsidR="00B44F68" w:rsidRPr="00741846" w:rsidRDefault="00B44F68" w:rsidP="00446963">
            <w:pPr>
              <w:rPr>
                <w:rFonts w:cs="Arial"/>
              </w:rPr>
            </w:pPr>
            <w:r w:rsidRPr="00741846">
              <w:rPr>
                <w:rFonts w:cs="Arial"/>
              </w:rPr>
              <w:t>C1-AdjustmentApprovalRequest</w:t>
            </w:r>
          </w:p>
        </w:tc>
      </w:tr>
    </w:tbl>
    <w:p w:rsidR="00B44F68" w:rsidRDefault="00B44F68" w:rsidP="00B44F68">
      <w:pPr>
        <w:rPr>
          <w:rFonts w:cs="Arial"/>
          <w:b/>
          <w:lang w:eastAsia="en-US"/>
        </w:rPr>
      </w:pPr>
      <w:r>
        <w:rPr>
          <w:rFonts w:cs="Arial"/>
          <w:b/>
        </w:rPr>
        <w:t>Business Object Y</w:t>
      </w:r>
      <w:r>
        <w:rPr>
          <w:rFonts w:cs="Arial"/>
          <w:b/>
        </w:rPr>
        <w:tab/>
        <w:t xml:space="preserve">              Business Object:</w:t>
      </w:r>
    </w:p>
    <w:p w:rsidR="00375F25" w:rsidRDefault="00375F25" w:rsidP="00B44F68">
      <w:pPr>
        <w:rPr>
          <w:rFonts w:cs="Arial"/>
          <w:b/>
          <w:lang w:eastAsia="en-US"/>
        </w:rPr>
      </w:pPr>
    </w:p>
    <w:p w:rsidR="00631355" w:rsidRDefault="00631355" w:rsidP="00B44F68">
      <w:pPr>
        <w:rPr>
          <w:rFonts w:cs="Arial"/>
          <w:b/>
          <w:lang w:eastAsia="en-US"/>
        </w:rPr>
      </w:pPr>
    </w:p>
    <w:bookmarkStart w:id="43" w:name="_2.2_Freeze_Adjustment"/>
    <w:bookmarkEnd w:id="43"/>
    <w:p w:rsidR="008D5C97" w:rsidRPr="00BF756C" w:rsidRDefault="00AE3E3E" w:rsidP="00BF756C">
      <w:pPr>
        <w:pStyle w:val="Heading5"/>
        <w:ind w:left="0"/>
        <w:rPr>
          <w:i w:val="0"/>
          <w:u w:val="single"/>
        </w:rPr>
      </w:pPr>
      <w:r>
        <w:lastRenderedPageBreak/>
        <w:fldChar w:fldCharType="begin"/>
      </w:r>
      <w:r>
        <w:instrText>HYPERLINK \l "_Business_Process_Model_3"</w:instrText>
      </w:r>
      <w:r>
        <w:fldChar w:fldCharType="separate"/>
      </w:r>
      <w:r w:rsidR="00DC3C0A" w:rsidRPr="00BF02E0">
        <w:rPr>
          <w:rStyle w:val="Hyperlink"/>
          <w:i w:val="0"/>
        </w:rPr>
        <w:t>2.</w:t>
      </w:r>
      <w:r w:rsidR="009309E2">
        <w:rPr>
          <w:rStyle w:val="Hyperlink"/>
          <w:i w:val="0"/>
        </w:rPr>
        <w:t>7</w:t>
      </w:r>
      <w:r>
        <w:fldChar w:fldCharType="end"/>
      </w:r>
      <w:r w:rsidR="008D5C97" w:rsidRPr="00BF756C">
        <w:rPr>
          <w:i w:val="0"/>
          <w:u w:val="single"/>
        </w:rPr>
        <w:t xml:space="preserve"> </w:t>
      </w:r>
      <w:r w:rsidR="00A92EBF" w:rsidRPr="00BF756C">
        <w:rPr>
          <w:i w:val="0"/>
          <w:u w:val="single"/>
        </w:rPr>
        <w:t>Freeze A</w:t>
      </w:r>
      <w:r w:rsidR="008D5C97" w:rsidRPr="00BF756C">
        <w:rPr>
          <w:i w:val="0"/>
          <w:u w:val="single"/>
        </w:rPr>
        <w:t xml:space="preserve">djustment and </w:t>
      </w:r>
      <w:r w:rsidR="00A92EBF" w:rsidRPr="00BF756C">
        <w:rPr>
          <w:i w:val="0"/>
          <w:u w:val="single"/>
        </w:rPr>
        <w:t>Log Entry</w:t>
      </w:r>
      <w:r w:rsidR="00982B35">
        <w:rPr>
          <w:i w:val="0"/>
          <w:u w:val="single"/>
        </w:rPr>
        <w:t>;</w:t>
      </w:r>
      <w:r w:rsidR="009309E2">
        <w:rPr>
          <w:i w:val="0"/>
          <w:u w:val="single"/>
        </w:rPr>
        <w:t xml:space="preserve"> Group: </w:t>
      </w:r>
      <w:r w:rsidR="00982B35">
        <w:rPr>
          <w:i w:val="0"/>
          <w:u w:val="single"/>
        </w:rPr>
        <w:t xml:space="preserve"> </w:t>
      </w:r>
      <w:r w:rsidR="009309E2">
        <w:rPr>
          <w:i w:val="0"/>
          <w:u w:val="single"/>
        </w:rPr>
        <w:t>Adjustment Freeze</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8D5C97" w:rsidRPr="001D7840" w:rsidRDefault="008D5C97" w:rsidP="008D5C97">
      <w:pPr>
        <w:rPr>
          <w:rFonts w:cs="Arial"/>
          <w:b/>
          <w:u w:val="single"/>
          <w:lang w:eastAsia="en-US"/>
        </w:rPr>
      </w:pPr>
      <w:r w:rsidRPr="001D7840">
        <w:rPr>
          <w:rFonts w:cs="Arial"/>
          <w:b/>
          <w:lang w:eastAsia="en-US"/>
        </w:rPr>
        <w:t>Description:</w:t>
      </w:r>
    </w:p>
    <w:p w:rsidR="00092E7A" w:rsidRDefault="00011B01" w:rsidP="00E529E1">
      <w:pPr>
        <w:rPr>
          <w:lang w:eastAsia="en-US"/>
        </w:rPr>
      </w:pPr>
      <w:r>
        <w:rPr>
          <w:lang w:eastAsia="en-US"/>
        </w:rPr>
        <w:t>C2M(CCB)</w:t>
      </w:r>
      <w:r w:rsidR="00A46C5A">
        <w:rPr>
          <w:lang w:eastAsia="en-US"/>
        </w:rPr>
        <w:t xml:space="preserve"> freezes the Adjustment.  </w:t>
      </w:r>
      <w:r>
        <w:rPr>
          <w:lang w:eastAsia="en-US"/>
        </w:rPr>
        <w:t>C2M(CCB)</w:t>
      </w:r>
      <w:r w:rsidR="006F2A77">
        <w:rPr>
          <w:lang w:eastAsia="en-US"/>
        </w:rPr>
        <w:t xml:space="preserve"> </w:t>
      </w:r>
      <w:r w:rsidR="00A46C5A">
        <w:rPr>
          <w:lang w:eastAsia="en-US"/>
        </w:rPr>
        <w:t>updates</w:t>
      </w:r>
      <w:r w:rsidR="006F2A77">
        <w:rPr>
          <w:lang w:eastAsia="en-US"/>
        </w:rPr>
        <w:t xml:space="preserve"> the </w:t>
      </w:r>
      <w:r w:rsidR="00A46C5A">
        <w:rPr>
          <w:lang w:eastAsia="en-US"/>
        </w:rPr>
        <w:t>Approval Request Log to “Frozen”</w:t>
      </w:r>
      <w:r w:rsidR="006F2A77">
        <w:rPr>
          <w:lang w:eastAsia="en-US"/>
        </w:rPr>
        <w:t>.</w:t>
      </w:r>
      <w:r w:rsidR="00A23C4B">
        <w:rPr>
          <w:lang w:eastAsia="en-US"/>
        </w:rPr>
        <w:t xml:space="preserve">  No further action is necessary.</w:t>
      </w:r>
    </w:p>
    <w:p w:rsidR="00B44F68" w:rsidRDefault="00B44F68" w:rsidP="00B44F68">
      <w:pPr>
        <w:rPr>
          <w:rFonts w:cs="Arial"/>
          <w:b/>
          <w:lang w:eastAsia="en-US"/>
        </w:rPr>
      </w:pPr>
    </w:p>
    <w:p w:rsidR="00447368" w:rsidRDefault="00B44F68" w:rsidP="00E529E1">
      <w:pPr>
        <w:rPr>
          <w:rFonts w:cs="Arial"/>
          <w:b/>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tbl>
      <w:tblPr>
        <w:tblpPr w:leftFromText="180" w:rightFromText="180" w:vertAnchor="text" w:tblpX="561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92E7A" w:rsidRPr="00653F62" w:rsidTr="0054544F">
        <w:tc>
          <w:tcPr>
            <w:tcW w:w="4860" w:type="dxa"/>
          </w:tcPr>
          <w:p w:rsidR="00446CE4" w:rsidRPr="00446CE4" w:rsidRDefault="008F16CF" w:rsidP="0054544F">
            <w:pPr>
              <w:rPr>
                <w:rFonts w:cs="Arial"/>
                <w:lang w:eastAsia="en-US"/>
              </w:rPr>
            </w:pPr>
            <w:r w:rsidRPr="008F16CF">
              <w:rPr>
                <w:rFonts w:cs="Arial"/>
                <w:lang w:eastAsia="en-US"/>
              </w:rPr>
              <w:t xml:space="preserve">ADFR-CRTODO </w:t>
            </w:r>
            <w:r w:rsidR="00446CE4">
              <w:rPr>
                <w:rFonts w:cs="Arial"/>
                <w:lang w:eastAsia="en-US"/>
              </w:rPr>
              <w:t xml:space="preserve"> </w:t>
            </w:r>
            <w:r w:rsidR="00092E7A">
              <w:rPr>
                <w:rFonts w:cs="Arial"/>
                <w:lang w:eastAsia="en-US"/>
              </w:rPr>
              <w:t xml:space="preserve">– </w:t>
            </w:r>
            <w:r w:rsidR="00446CE4" w:rsidRPr="00446CE4">
              <w:rPr>
                <w:rFonts w:cs="Arial"/>
                <w:lang w:eastAsia="en-US"/>
              </w:rPr>
              <w:t>This algorithm type creates a To Do entry (using the To Do Type and To Do Role (if specified)) when an adjustment of a particular type is frozen.</w:t>
            </w:r>
          </w:p>
          <w:p w:rsidR="00446CE4" w:rsidRPr="00446CE4" w:rsidRDefault="00446CE4" w:rsidP="0054544F">
            <w:pPr>
              <w:rPr>
                <w:rFonts w:cs="Arial"/>
                <w:lang w:eastAsia="en-US"/>
              </w:rPr>
            </w:pPr>
          </w:p>
          <w:p w:rsidR="00092E7A" w:rsidRPr="00E96120" w:rsidRDefault="00446CE4" w:rsidP="0054544F">
            <w:pPr>
              <w:rPr>
                <w:rFonts w:cs="Arial"/>
                <w:lang w:eastAsia="en-US"/>
              </w:rPr>
            </w:pPr>
            <w:r w:rsidRPr="00446CE4">
              <w:rPr>
                <w:rFonts w:cs="Arial"/>
                <w:lang w:eastAsia="en-US"/>
              </w:rPr>
              <w:t>The base package includes the To Do Type ADJFRZ to use for this parameter value, unless you've set up your own.</w:t>
            </w:r>
          </w:p>
        </w:tc>
      </w:tr>
      <w:tr w:rsidR="00FB5277" w:rsidRPr="00653F62" w:rsidTr="0054544F">
        <w:tc>
          <w:tcPr>
            <w:tcW w:w="4860" w:type="dxa"/>
          </w:tcPr>
          <w:p w:rsidR="00FB5277" w:rsidRDefault="00FB5277" w:rsidP="0054544F">
            <w:pPr>
              <w:rPr>
                <w:rFonts w:cs="Arial"/>
                <w:lang w:eastAsia="en-US"/>
              </w:rPr>
            </w:pPr>
            <w:r w:rsidRPr="00FB5277">
              <w:rPr>
                <w:rFonts w:cs="Arial"/>
                <w:lang w:eastAsia="en-US"/>
              </w:rPr>
              <w:t>C1-DISPPBAP</w:t>
            </w:r>
            <w:r>
              <w:rPr>
                <w:rFonts w:cs="Arial"/>
                <w:lang w:eastAsia="en-US"/>
              </w:rPr>
              <w:t xml:space="preserve"> - </w:t>
            </w:r>
            <w:r>
              <w:t xml:space="preserve"> </w:t>
            </w:r>
            <w:r w:rsidRPr="00FB5277">
              <w:rPr>
                <w:rFonts w:cs="Arial"/>
                <w:lang w:eastAsia="en-US"/>
              </w:rPr>
              <w:t>This algorithm type is used to remove a prepaid customer from automatic payment.</w:t>
            </w:r>
            <w:r w:rsidR="00FC56AF">
              <w:rPr>
                <w:rFonts w:cs="Arial"/>
                <w:lang w:eastAsia="en-US"/>
              </w:rPr>
              <w:t xml:space="preserve"> </w:t>
            </w:r>
            <w:r w:rsidR="00FC56AF">
              <w:t xml:space="preserve"> </w:t>
            </w:r>
            <w:r w:rsidR="00AF01FB">
              <w:t>Note: t</w:t>
            </w:r>
            <w:r w:rsidR="00FC56AF" w:rsidRPr="00FC56AF">
              <w:rPr>
                <w:rFonts w:cs="Arial"/>
                <w:lang w:eastAsia="en-US"/>
              </w:rPr>
              <w:t>o enable this functionality, ensure that the prepaid SA type's NSF adjustment type references this algorithm.</w:t>
            </w:r>
          </w:p>
        </w:tc>
      </w:tr>
      <w:tr w:rsidR="00FB5277" w:rsidRPr="00653F62" w:rsidTr="0054544F">
        <w:trPr>
          <w:trHeight w:val="533"/>
        </w:trPr>
        <w:tc>
          <w:tcPr>
            <w:tcW w:w="4860" w:type="dxa"/>
          </w:tcPr>
          <w:p w:rsidR="00FB5277" w:rsidRDefault="00FB5277" w:rsidP="0054544F">
            <w:pPr>
              <w:rPr>
                <w:rFonts w:cs="Arial"/>
                <w:lang w:eastAsia="en-US"/>
              </w:rPr>
            </w:pPr>
            <w:r w:rsidRPr="00FB5277">
              <w:rPr>
                <w:rFonts w:cs="Arial"/>
                <w:lang w:eastAsia="en-US"/>
              </w:rPr>
              <w:t>C1-PPBADJFRZ</w:t>
            </w:r>
            <w:r>
              <w:rPr>
                <w:rFonts w:cs="Arial"/>
                <w:lang w:eastAsia="en-US"/>
              </w:rPr>
              <w:t xml:space="preserve"> - </w:t>
            </w:r>
            <w:r>
              <w:t xml:space="preserve"> </w:t>
            </w:r>
            <w:r w:rsidRPr="00FB5277">
              <w:rPr>
                <w:rFonts w:cs="Arial"/>
                <w:lang w:eastAsia="en-US"/>
              </w:rPr>
              <w:t>This algorithm type is used when creating a prepaid funds request adjustment.</w:t>
            </w:r>
          </w:p>
        </w:tc>
      </w:tr>
    </w:tbl>
    <w:p w:rsidR="00E529E1" w:rsidRDefault="00E529E1" w:rsidP="00E529E1">
      <w:pPr>
        <w:rPr>
          <w:rFonts w:cs="Arial"/>
          <w:b/>
          <w:lang w:eastAsia="en-US"/>
        </w:rPr>
      </w:pPr>
    </w:p>
    <w:p w:rsidR="00092E7A" w:rsidRDefault="00092E7A" w:rsidP="00E529E1">
      <w:pPr>
        <w:rPr>
          <w:rFonts w:cs="Arial"/>
          <w:b/>
          <w:lang w:eastAsia="en-US"/>
        </w:rPr>
      </w:pPr>
    </w:p>
    <w:p w:rsidR="00092E7A" w:rsidRDefault="00092E7A" w:rsidP="00E529E1">
      <w:pPr>
        <w:rPr>
          <w:rFonts w:cs="Arial"/>
          <w:b/>
          <w:lang w:eastAsia="en-US"/>
        </w:rPr>
      </w:pPr>
    </w:p>
    <w:p w:rsidR="00092E7A" w:rsidRDefault="00092E7A" w:rsidP="00E529E1">
      <w:pPr>
        <w:rPr>
          <w:rFonts w:cs="Arial"/>
          <w:b/>
          <w:lang w:eastAsia="en-US"/>
        </w:rPr>
      </w:pPr>
    </w:p>
    <w:p w:rsidR="001000AA" w:rsidRDefault="001000AA" w:rsidP="00E529E1">
      <w:pPr>
        <w:rPr>
          <w:rFonts w:cs="Arial"/>
          <w:b/>
          <w:lang w:eastAsia="en-US"/>
        </w:rPr>
      </w:pPr>
    </w:p>
    <w:p w:rsidR="00891613" w:rsidRDefault="00891613" w:rsidP="00E529E1">
      <w:pPr>
        <w:rPr>
          <w:rFonts w:cs="Arial"/>
          <w:b/>
          <w:lang w:eastAsia="en-US"/>
        </w:rPr>
      </w:pPr>
    </w:p>
    <w:p w:rsidR="00375F25" w:rsidRDefault="00375F25" w:rsidP="00E529E1">
      <w:pPr>
        <w:rPr>
          <w:rFonts w:cs="Arial"/>
          <w:b/>
          <w:lang w:eastAsia="en-US"/>
        </w:rPr>
      </w:pPr>
    </w:p>
    <w:p w:rsidR="00A06327" w:rsidRDefault="00A06327" w:rsidP="00E529E1">
      <w:pPr>
        <w:rPr>
          <w:rFonts w:cs="Arial"/>
          <w:b/>
          <w:lang w:eastAsia="en-US"/>
        </w:rPr>
      </w:pPr>
    </w:p>
    <w:p w:rsidR="00FB5277" w:rsidRDefault="00FB5277" w:rsidP="00E529E1">
      <w:pPr>
        <w:rPr>
          <w:rFonts w:cs="Arial"/>
          <w:b/>
          <w:lang w:eastAsia="en-US"/>
        </w:rPr>
      </w:pPr>
    </w:p>
    <w:p w:rsidR="00FB5277" w:rsidRDefault="00FB5277" w:rsidP="00E529E1">
      <w:pPr>
        <w:rPr>
          <w:rFonts w:cs="Arial"/>
          <w:b/>
          <w:lang w:eastAsia="en-US"/>
        </w:rPr>
      </w:pPr>
    </w:p>
    <w:p w:rsidR="00FB5277" w:rsidRDefault="00FB5277" w:rsidP="00E529E1">
      <w:pPr>
        <w:rPr>
          <w:rFonts w:cs="Arial"/>
          <w:b/>
          <w:lang w:eastAsia="en-US"/>
        </w:rPr>
      </w:pPr>
    </w:p>
    <w:p w:rsidR="00FB5277" w:rsidRDefault="00FB5277" w:rsidP="00E529E1">
      <w:pPr>
        <w:rPr>
          <w:rFonts w:cs="Arial"/>
          <w:b/>
          <w:lang w:eastAsia="en-US"/>
        </w:rPr>
      </w:pPr>
    </w:p>
    <w:p w:rsidR="00FB5277" w:rsidRDefault="00FB5277" w:rsidP="00E529E1">
      <w:pPr>
        <w:rPr>
          <w:rFonts w:cs="Arial"/>
          <w:b/>
          <w:lang w:eastAsia="en-US"/>
        </w:rPr>
      </w:pPr>
    </w:p>
    <w:p w:rsidR="00FB5277" w:rsidRDefault="00FB5277" w:rsidP="00E529E1">
      <w:pPr>
        <w:rPr>
          <w:rFonts w:cs="Arial"/>
          <w:b/>
          <w:lang w:eastAsia="en-US"/>
        </w:rPr>
      </w:pPr>
    </w:p>
    <w:p w:rsidR="0002754F" w:rsidRDefault="0002754F" w:rsidP="0002754F">
      <w:pPr>
        <w:rPr>
          <w:rFonts w:cs="Arial"/>
        </w:rPr>
      </w:pPr>
    </w:p>
    <w:p w:rsidR="0002754F" w:rsidRDefault="0002754F" w:rsidP="0002754F">
      <w:pPr>
        <w:rPr>
          <w:rFonts w:cs="Arial"/>
        </w:rPr>
      </w:pPr>
    </w:p>
    <w:p w:rsidR="0002754F" w:rsidRDefault="0002754F" w:rsidP="0002754F">
      <w:pPr>
        <w:rPr>
          <w:rFonts w:cs="Arial"/>
        </w:rPr>
      </w:pPr>
    </w:p>
    <w:tbl>
      <w:tblPr>
        <w:tblpPr w:leftFromText="180" w:rightFromText="180" w:vertAnchor="text" w:horzAnchor="page" w:tblpX="6673" w:tblpY="-4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2754F" w:rsidRPr="000B13B1" w:rsidTr="002B1B33">
        <w:trPr>
          <w:trHeight w:val="443"/>
        </w:trPr>
        <w:tc>
          <w:tcPr>
            <w:tcW w:w="4860" w:type="dxa"/>
          </w:tcPr>
          <w:p w:rsidR="0002754F" w:rsidRPr="000B13B1" w:rsidRDefault="0002754F" w:rsidP="002B1B33">
            <w:pPr>
              <w:rPr>
                <w:rFonts w:cs="Arial"/>
                <w:lang w:eastAsia="en-US"/>
              </w:rPr>
            </w:pPr>
            <w:r>
              <w:rPr>
                <w:rFonts w:cs="Arial"/>
                <w:bCs/>
                <w:szCs w:val="18"/>
              </w:rPr>
              <w:t>C1-AdjustmentType - Adjustment Type - Main Details</w:t>
            </w:r>
          </w:p>
        </w:tc>
      </w:tr>
    </w:tbl>
    <w:p w:rsidR="0002754F" w:rsidRDefault="0002754F" w:rsidP="0002754F">
      <w:pPr>
        <w:rPr>
          <w:rFonts w:cs="Arial"/>
          <w:b/>
        </w:rPr>
      </w:pPr>
      <w:r w:rsidRPr="00996A66">
        <w:rPr>
          <w:rFonts w:cs="Arial"/>
          <w:b/>
        </w:rPr>
        <w:t xml:space="preserve">Business </w:t>
      </w:r>
      <w:r>
        <w:rPr>
          <w:rFonts w:cs="Arial"/>
          <w:b/>
        </w:rPr>
        <w:t xml:space="preserve">Object Y                        Business Object:   </w:t>
      </w:r>
    </w:p>
    <w:p w:rsidR="0002754F" w:rsidRDefault="0002754F" w:rsidP="0002754F">
      <w:pPr>
        <w:rPr>
          <w:rFonts w:cs="Arial"/>
          <w:b/>
        </w:rPr>
      </w:pPr>
    </w:p>
    <w:p w:rsidR="0002754F" w:rsidRDefault="0002754F" w:rsidP="0002754F">
      <w:pPr>
        <w:rPr>
          <w:rFonts w:cs="Arial"/>
          <w:b/>
        </w:rPr>
      </w:pPr>
    </w:p>
    <w:p w:rsidR="00891613" w:rsidRDefault="00891613" w:rsidP="00E529E1">
      <w:pPr>
        <w:rPr>
          <w:rFonts w:cs="Arial"/>
          <w:b/>
          <w:lang w:eastAsia="en-US"/>
        </w:rPr>
      </w:pPr>
    </w:p>
    <w:tbl>
      <w:tblPr>
        <w:tblpPr w:leftFromText="180" w:rightFromText="180" w:vertAnchor="text" w:horzAnchor="page" w:tblpX="6673" w:tblpY="-4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91613" w:rsidRPr="00653F62" w:rsidTr="00891613">
        <w:tc>
          <w:tcPr>
            <w:tcW w:w="4860" w:type="dxa"/>
          </w:tcPr>
          <w:p w:rsidR="00891613" w:rsidRPr="000B13B1" w:rsidRDefault="00891613" w:rsidP="00891613">
            <w:pPr>
              <w:rPr>
                <w:rFonts w:cs="Arial"/>
                <w:lang w:eastAsia="en-US"/>
              </w:rPr>
            </w:pPr>
            <w:r>
              <w:rPr>
                <w:rFonts w:cs="Arial"/>
                <w:lang w:eastAsia="en-US"/>
              </w:rPr>
              <w:t xml:space="preserve">To Do </w:t>
            </w:r>
            <w:r w:rsidR="003F1665">
              <w:rPr>
                <w:rFonts w:cs="Arial"/>
                <w:lang w:eastAsia="en-US"/>
              </w:rPr>
              <w:t>Type</w:t>
            </w:r>
          </w:p>
        </w:tc>
      </w:tr>
      <w:tr w:rsidR="00891613" w:rsidRPr="00653F62" w:rsidTr="00891613">
        <w:tc>
          <w:tcPr>
            <w:tcW w:w="4860" w:type="dxa"/>
          </w:tcPr>
          <w:p w:rsidR="00891613" w:rsidRDefault="00891613" w:rsidP="00891613">
            <w:pPr>
              <w:rPr>
                <w:rFonts w:cs="Arial"/>
                <w:lang w:eastAsia="en-US"/>
              </w:rPr>
            </w:pPr>
            <w:r>
              <w:rPr>
                <w:rFonts w:cs="Arial"/>
                <w:lang w:eastAsia="en-US"/>
              </w:rPr>
              <w:t>To Do Role</w:t>
            </w:r>
          </w:p>
        </w:tc>
      </w:tr>
      <w:tr w:rsidR="004A7296" w:rsidRPr="00653F62" w:rsidTr="00891613">
        <w:tc>
          <w:tcPr>
            <w:tcW w:w="4860" w:type="dxa"/>
          </w:tcPr>
          <w:p w:rsidR="004A7296" w:rsidRDefault="00E20E30" w:rsidP="00891613">
            <w:pPr>
              <w:rPr>
                <w:rFonts w:cs="Arial"/>
                <w:lang w:eastAsia="en-US"/>
              </w:rPr>
            </w:pPr>
            <w:hyperlink w:anchor="_Adjustment_Type_Entities" w:history="1">
              <w:r w:rsidR="004A7296" w:rsidRPr="00A06327">
                <w:rPr>
                  <w:rStyle w:val="Hyperlink"/>
                  <w:rFonts w:cs="Arial"/>
                  <w:lang w:eastAsia="en-US"/>
                </w:rPr>
                <w:t>Adjustment Type</w:t>
              </w:r>
            </w:hyperlink>
          </w:p>
        </w:tc>
      </w:tr>
    </w:tbl>
    <w:p w:rsidR="00323DFF" w:rsidRDefault="00323DFF" w:rsidP="00323DFF">
      <w:pPr>
        <w:rPr>
          <w:rFonts w:cs="Arial"/>
          <w:b/>
          <w:lang w:eastAsia="en-US"/>
        </w:rPr>
      </w:pPr>
      <w:r>
        <w:rPr>
          <w:rFonts w:cs="Arial"/>
          <w:b/>
          <w:lang w:eastAsia="en-US"/>
        </w:rPr>
        <w:t>Configuration required Y             Entities to Configure:</w:t>
      </w:r>
    </w:p>
    <w:p w:rsidR="00E529E1" w:rsidRDefault="00E529E1" w:rsidP="00E529E1">
      <w:pPr>
        <w:rPr>
          <w:rFonts w:cs="Arial"/>
          <w:b/>
          <w:lang w:eastAsia="en-US"/>
        </w:rPr>
      </w:pPr>
    </w:p>
    <w:p w:rsidR="001C6CD2" w:rsidRDefault="001C6CD2" w:rsidP="008D5C97">
      <w:pPr>
        <w:rPr>
          <w:rFonts w:cs="Arial"/>
          <w:b/>
          <w:u w:val="single"/>
        </w:rPr>
      </w:pPr>
    </w:p>
    <w:p w:rsidR="004A7296" w:rsidRDefault="004A7296" w:rsidP="008D5C97">
      <w:pPr>
        <w:rPr>
          <w:rFonts w:cs="Arial"/>
          <w:b/>
          <w:u w:val="single"/>
        </w:rPr>
      </w:pPr>
    </w:p>
    <w:p w:rsidR="0057095E" w:rsidRDefault="0057095E" w:rsidP="008D5C97">
      <w:pPr>
        <w:rPr>
          <w:rFonts w:cs="Arial"/>
          <w:b/>
          <w:u w:val="single"/>
        </w:rPr>
      </w:pPr>
    </w:p>
    <w:bookmarkStart w:id="44" w:name="_2.0_Update_Approval"/>
    <w:bookmarkEnd w:id="44"/>
    <w:p w:rsidR="00982B35" w:rsidRPr="00BF756C" w:rsidRDefault="00C32E47" w:rsidP="00982B35">
      <w:pPr>
        <w:pStyle w:val="Heading5"/>
        <w:ind w:left="0"/>
        <w:rPr>
          <w:i w:val="0"/>
          <w:u w:val="single"/>
        </w:rPr>
      </w:pPr>
      <w:r>
        <w:fldChar w:fldCharType="begin"/>
      </w:r>
      <w:r>
        <w:instrText xml:space="preserve"> HYPERLINK \l "_Business_Process_Model_3" </w:instrText>
      </w:r>
      <w:r>
        <w:fldChar w:fldCharType="separate"/>
      </w:r>
      <w:r w:rsidR="00982B35" w:rsidRPr="00BF02E0">
        <w:rPr>
          <w:rStyle w:val="Hyperlink"/>
          <w:i w:val="0"/>
        </w:rPr>
        <w:t>2.</w:t>
      </w:r>
      <w:r w:rsidR="00982B35">
        <w:rPr>
          <w:rStyle w:val="Hyperlink"/>
          <w:i w:val="0"/>
        </w:rPr>
        <w:t>8</w:t>
      </w:r>
      <w:r>
        <w:rPr>
          <w:rStyle w:val="Hyperlink"/>
          <w:i w:val="0"/>
        </w:rPr>
        <w:fldChar w:fldCharType="end"/>
      </w:r>
      <w:r w:rsidR="00982B35" w:rsidRPr="00BF756C">
        <w:rPr>
          <w:i w:val="0"/>
          <w:u w:val="single"/>
        </w:rPr>
        <w:t xml:space="preserve"> </w:t>
      </w:r>
      <w:r w:rsidR="00982B35">
        <w:rPr>
          <w:i w:val="0"/>
          <w:u w:val="single"/>
        </w:rPr>
        <w:t>Freeze FT for Adjustment; Group:  Adjustment Freeze</w:t>
      </w:r>
    </w:p>
    <w:p w:rsidR="00982B35" w:rsidRPr="001E33BD" w:rsidRDefault="00982B35" w:rsidP="00982B35">
      <w:pPr>
        <w:rPr>
          <w:rFonts w:cs="Arial"/>
          <w:b/>
          <w:u w:val="single"/>
          <w:lang w:eastAsia="en-US"/>
        </w:rPr>
      </w:pPr>
    </w:p>
    <w:p w:rsidR="00982B35" w:rsidRPr="001D7840" w:rsidRDefault="00982B35" w:rsidP="00982B35">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982B35" w:rsidRPr="001D7840" w:rsidRDefault="00982B35" w:rsidP="00982B35">
      <w:pPr>
        <w:rPr>
          <w:rFonts w:cs="Arial"/>
          <w:b/>
          <w:u w:val="single"/>
          <w:lang w:eastAsia="en-US"/>
        </w:rPr>
      </w:pPr>
      <w:r w:rsidRPr="001D7840">
        <w:rPr>
          <w:rFonts w:cs="Arial"/>
          <w:b/>
          <w:lang w:eastAsia="en-US"/>
        </w:rPr>
        <w:t>Description:</w:t>
      </w:r>
    </w:p>
    <w:p w:rsidR="00982B35" w:rsidRDefault="00011B01" w:rsidP="00982B35">
      <w:pPr>
        <w:rPr>
          <w:lang w:eastAsia="en-US"/>
        </w:rPr>
      </w:pPr>
      <w:r>
        <w:rPr>
          <w:lang w:eastAsia="en-US"/>
        </w:rPr>
        <w:t>C2M(CCB)</w:t>
      </w:r>
      <w:r w:rsidR="00982B35">
        <w:rPr>
          <w:lang w:eastAsia="en-US"/>
        </w:rPr>
        <w:t xml:space="preserve"> freezes the Financial Transaction</w:t>
      </w:r>
      <w:r w:rsidR="00110CB3">
        <w:rPr>
          <w:lang w:eastAsia="en-US"/>
        </w:rPr>
        <w:t>(s)</w:t>
      </w:r>
      <w:r w:rsidR="00982B35">
        <w:rPr>
          <w:lang w:eastAsia="en-US"/>
        </w:rPr>
        <w:t xml:space="preserve"> for the adjustment.</w:t>
      </w:r>
    </w:p>
    <w:p w:rsidR="00982B35" w:rsidRDefault="00982B35" w:rsidP="00982B35">
      <w:pPr>
        <w:rPr>
          <w:rFonts w:cs="Arial"/>
          <w:b/>
          <w:lang w:eastAsia="en-US"/>
        </w:rPr>
      </w:pPr>
    </w:p>
    <w:p w:rsidR="00982B35" w:rsidRDefault="00982B35" w:rsidP="00982B35">
      <w:pPr>
        <w:rPr>
          <w:rFonts w:cs="Arial"/>
          <w:b/>
          <w:lang w:eastAsia="en-US"/>
        </w:rPr>
      </w:pPr>
    </w:p>
    <w:p w:rsidR="00982B35" w:rsidRPr="00BF756C" w:rsidRDefault="00E20E30" w:rsidP="00982B35">
      <w:pPr>
        <w:pStyle w:val="Heading5"/>
        <w:ind w:left="0"/>
        <w:rPr>
          <w:i w:val="0"/>
          <w:u w:val="single"/>
        </w:rPr>
      </w:pPr>
      <w:hyperlink w:anchor="_Business_Process_Model_3" w:history="1">
        <w:r w:rsidR="00982B35" w:rsidRPr="00BF02E0">
          <w:rPr>
            <w:rStyle w:val="Hyperlink"/>
            <w:i w:val="0"/>
          </w:rPr>
          <w:t>2.</w:t>
        </w:r>
        <w:r w:rsidR="00982B35">
          <w:rPr>
            <w:rStyle w:val="Hyperlink"/>
            <w:i w:val="0"/>
          </w:rPr>
          <w:t>9</w:t>
        </w:r>
      </w:hyperlink>
      <w:r w:rsidR="00982B35" w:rsidRPr="00BF756C">
        <w:rPr>
          <w:i w:val="0"/>
          <w:u w:val="single"/>
        </w:rPr>
        <w:t xml:space="preserve"> </w:t>
      </w:r>
      <w:r w:rsidR="00982B35">
        <w:rPr>
          <w:i w:val="0"/>
          <w:u w:val="single"/>
        </w:rPr>
        <w:t>Create AP Request Staging; Group:  Adjustment Freeze</w:t>
      </w:r>
    </w:p>
    <w:p w:rsidR="00982B35" w:rsidRPr="001E33BD" w:rsidRDefault="00982B35" w:rsidP="00982B35">
      <w:pPr>
        <w:rPr>
          <w:rFonts w:cs="Arial"/>
          <w:b/>
          <w:u w:val="single"/>
          <w:lang w:eastAsia="en-US"/>
        </w:rPr>
      </w:pPr>
    </w:p>
    <w:p w:rsidR="00982B35" w:rsidRPr="001D7840" w:rsidRDefault="00982B35" w:rsidP="00982B35">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982B35" w:rsidRPr="001D7840" w:rsidRDefault="00982B35" w:rsidP="00982B35">
      <w:pPr>
        <w:rPr>
          <w:rFonts w:cs="Arial"/>
          <w:b/>
          <w:u w:val="single"/>
          <w:lang w:eastAsia="en-US"/>
        </w:rPr>
      </w:pPr>
      <w:r w:rsidRPr="001D7840">
        <w:rPr>
          <w:rFonts w:cs="Arial"/>
          <w:b/>
          <w:lang w:eastAsia="en-US"/>
        </w:rPr>
        <w:t>Description:</w:t>
      </w:r>
    </w:p>
    <w:p w:rsidR="00982B35" w:rsidRDefault="00982B35" w:rsidP="00982B35">
      <w:pPr>
        <w:rPr>
          <w:lang w:eastAsia="en-US"/>
        </w:rPr>
      </w:pPr>
      <w:r>
        <w:rPr>
          <w:lang w:eastAsia="en-US"/>
        </w:rPr>
        <w:t>If the adjustment</w:t>
      </w:r>
      <w:r w:rsidR="00216A71">
        <w:rPr>
          <w:lang w:eastAsia="en-US"/>
        </w:rPr>
        <w:t xml:space="preserve">’s adjustment type </w:t>
      </w:r>
      <w:r>
        <w:rPr>
          <w:lang w:eastAsia="en-US"/>
        </w:rPr>
        <w:t xml:space="preserve">is an A/P adjustment, </w:t>
      </w:r>
      <w:r w:rsidR="00011B01">
        <w:rPr>
          <w:lang w:eastAsia="en-US"/>
        </w:rPr>
        <w:t>C2M(CCB)</w:t>
      </w:r>
      <w:r>
        <w:rPr>
          <w:lang w:eastAsia="en-US"/>
        </w:rPr>
        <w:t xml:space="preserve"> creates the A/P request staging for it.</w:t>
      </w:r>
    </w:p>
    <w:p w:rsidR="00982B35" w:rsidRDefault="00982B35" w:rsidP="00982B35">
      <w:pPr>
        <w:rPr>
          <w:rFonts w:cs="Arial"/>
          <w:b/>
          <w:lang w:eastAsia="en-US"/>
        </w:rPr>
      </w:pPr>
      <w:r>
        <w:rPr>
          <w:rFonts w:cs="Arial"/>
          <w:b/>
          <w:lang w:eastAsia="en-US"/>
        </w:rPr>
        <w:t xml:space="preserve"> </w:t>
      </w:r>
    </w:p>
    <w:p w:rsidR="00982B35" w:rsidRPr="00BF756C" w:rsidRDefault="00E20E30" w:rsidP="00982B35">
      <w:pPr>
        <w:pStyle w:val="Heading5"/>
        <w:ind w:left="0"/>
        <w:rPr>
          <w:i w:val="0"/>
          <w:u w:val="single"/>
        </w:rPr>
      </w:pPr>
      <w:hyperlink w:anchor="_Business_Process_Model_3" w:history="1">
        <w:r w:rsidR="00E1363C">
          <w:rPr>
            <w:rStyle w:val="Hyperlink"/>
            <w:i w:val="0"/>
          </w:rPr>
          <w:t>3</w:t>
        </w:r>
        <w:r w:rsidR="00E1363C" w:rsidRPr="00BF02E0">
          <w:rPr>
            <w:rStyle w:val="Hyperlink"/>
            <w:i w:val="0"/>
          </w:rPr>
          <w:t>.</w:t>
        </w:r>
        <w:r w:rsidR="00E1363C">
          <w:rPr>
            <w:rStyle w:val="Hyperlink"/>
            <w:i w:val="0"/>
          </w:rPr>
          <w:t>0</w:t>
        </w:r>
      </w:hyperlink>
      <w:r w:rsidR="00E1363C">
        <w:rPr>
          <w:i w:val="0"/>
          <w:u w:val="single"/>
        </w:rPr>
        <w:t xml:space="preserve"> </w:t>
      </w:r>
      <w:r w:rsidR="00982B35">
        <w:rPr>
          <w:i w:val="0"/>
          <w:u w:val="single"/>
        </w:rPr>
        <w:t>Cancel Severance; Group:  Adjustment Freeze</w:t>
      </w:r>
    </w:p>
    <w:p w:rsidR="00982B35" w:rsidRPr="001E33BD" w:rsidRDefault="00982B35" w:rsidP="00982B35">
      <w:pPr>
        <w:rPr>
          <w:rFonts w:cs="Arial"/>
          <w:b/>
          <w:u w:val="single"/>
          <w:lang w:eastAsia="en-US"/>
        </w:rPr>
      </w:pPr>
    </w:p>
    <w:p w:rsidR="00982B35" w:rsidRPr="001D7840" w:rsidRDefault="00982B35" w:rsidP="00982B35">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982B35" w:rsidRPr="001D7840" w:rsidRDefault="00982B35" w:rsidP="00982B35">
      <w:pPr>
        <w:rPr>
          <w:rFonts w:cs="Arial"/>
          <w:b/>
          <w:u w:val="single"/>
          <w:lang w:eastAsia="en-US"/>
        </w:rPr>
      </w:pPr>
      <w:r w:rsidRPr="001D7840">
        <w:rPr>
          <w:rFonts w:cs="Arial"/>
          <w:b/>
          <w:lang w:eastAsia="en-US"/>
        </w:rPr>
        <w:t>Description:</w:t>
      </w:r>
    </w:p>
    <w:p w:rsidR="00982B35" w:rsidRDefault="00110CB3" w:rsidP="00982B35">
      <w:pPr>
        <w:rPr>
          <w:lang w:eastAsia="en-US"/>
        </w:rPr>
      </w:pPr>
      <w:r>
        <w:rPr>
          <w:lang w:eastAsia="en-US"/>
        </w:rPr>
        <w:t>After the A</w:t>
      </w:r>
      <w:r w:rsidR="00982B35">
        <w:rPr>
          <w:lang w:eastAsia="en-US"/>
        </w:rPr>
        <w:t>djustment</w:t>
      </w:r>
      <w:r w:rsidR="00B80CEA">
        <w:rPr>
          <w:lang w:eastAsia="en-US"/>
        </w:rPr>
        <w:t xml:space="preserve"> </w:t>
      </w:r>
      <w:r>
        <w:rPr>
          <w:lang w:eastAsia="en-US"/>
        </w:rPr>
        <w:t xml:space="preserve">and the </w:t>
      </w:r>
      <w:r w:rsidR="00B80CEA">
        <w:rPr>
          <w:lang w:eastAsia="en-US"/>
        </w:rPr>
        <w:t xml:space="preserve">FT </w:t>
      </w:r>
      <w:r>
        <w:rPr>
          <w:lang w:eastAsia="en-US"/>
        </w:rPr>
        <w:t>are</w:t>
      </w:r>
      <w:r w:rsidR="00B80CEA">
        <w:rPr>
          <w:lang w:eastAsia="en-US"/>
        </w:rPr>
        <w:t xml:space="preserve"> frozen, </w:t>
      </w:r>
      <w:r w:rsidR="00011B01">
        <w:rPr>
          <w:lang w:eastAsia="en-US"/>
        </w:rPr>
        <w:t>C2M(CCB)</w:t>
      </w:r>
      <w:r w:rsidR="00B80CEA">
        <w:rPr>
          <w:lang w:eastAsia="en-US"/>
        </w:rPr>
        <w:t xml:space="preserve"> determines i</w:t>
      </w:r>
      <w:r w:rsidR="00982B35">
        <w:rPr>
          <w:lang w:eastAsia="en-US"/>
        </w:rPr>
        <w:t>f the account is in s</w:t>
      </w:r>
      <w:r w:rsidR="00B80CEA">
        <w:rPr>
          <w:lang w:eastAsia="en-US"/>
        </w:rPr>
        <w:t>everance process</w:t>
      </w:r>
      <w:r w:rsidR="00982B35">
        <w:rPr>
          <w:lang w:eastAsia="en-US"/>
        </w:rPr>
        <w:t xml:space="preserve"> and </w:t>
      </w:r>
      <w:r w:rsidR="00B80CEA">
        <w:rPr>
          <w:lang w:eastAsia="en-US"/>
        </w:rPr>
        <w:t xml:space="preserve">if </w:t>
      </w:r>
      <w:r w:rsidR="00982B35">
        <w:rPr>
          <w:lang w:eastAsia="en-US"/>
        </w:rPr>
        <w:t>it meets s</w:t>
      </w:r>
      <w:r>
        <w:rPr>
          <w:lang w:eastAsia="en-US"/>
        </w:rPr>
        <w:t xml:space="preserve">everance cancellation criteria; if so, </w:t>
      </w:r>
      <w:r w:rsidR="00011B01">
        <w:rPr>
          <w:lang w:eastAsia="en-US"/>
        </w:rPr>
        <w:t>C2M(CCB)</w:t>
      </w:r>
      <w:r w:rsidR="00982B35">
        <w:rPr>
          <w:lang w:eastAsia="en-US"/>
        </w:rPr>
        <w:t xml:space="preserve"> cancels the severance.</w:t>
      </w:r>
    </w:p>
    <w:p w:rsidR="00FC521E" w:rsidRDefault="00FC521E" w:rsidP="00ED69A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D69A9" w:rsidRPr="00653F62" w:rsidTr="002E32C8">
        <w:tc>
          <w:tcPr>
            <w:tcW w:w="4860" w:type="dxa"/>
          </w:tcPr>
          <w:p w:rsidR="00ED69A9" w:rsidRPr="00E96120" w:rsidRDefault="004042B1" w:rsidP="00FC521E">
            <w:pPr>
              <w:rPr>
                <w:rFonts w:cs="Arial"/>
                <w:lang w:eastAsia="en-US"/>
              </w:rPr>
            </w:pPr>
            <w:r w:rsidRPr="004042B1">
              <w:rPr>
                <w:rFonts w:cs="Arial"/>
                <w:lang w:eastAsia="en-US"/>
              </w:rPr>
              <w:t>SEV CAN CRIT</w:t>
            </w:r>
            <w:r w:rsidRPr="004042B1" w:rsidDel="004042B1">
              <w:rPr>
                <w:rFonts w:cs="Arial"/>
                <w:lang w:eastAsia="en-US"/>
              </w:rPr>
              <w:t xml:space="preserve"> </w:t>
            </w:r>
            <w:r w:rsidR="00FC521E">
              <w:rPr>
                <w:rFonts w:cs="Arial"/>
                <w:lang w:eastAsia="en-US"/>
              </w:rPr>
              <w:t xml:space="preserve"> -</w:t>
            </w:r>
            <w:r w:rsidR="00ED69A9">
              <w:rPr>
                <w:rFonts w:cs="Arial"/>
                <w:lang w:eastAsia="en-US"/>
              </w:rPr>
              <w:t xml:space="preserve"> Severance Process Template – Cancel Criteria: </w:t>
            </w:r>
            <w:r w:rsidR="00ED69A9">
              <w:t xml:space="preserve"> </w:t>
            </w:r>
            <w:r w:rsidR="00ED69A9" w:rsidRPr="00ED69A9">
              <w:rPr>
                <w:rFonts w:cs="Arial"/>
                <w:lang w:eastAsia="en-US"/>
              </w:rPr>
              <w:t>Cancel Sev Process If SA Debt &lt;= Threshold Amount</w:t>
            </w:r>
            <w:r w:rsidR="00ED69A9">
              <w:rPr>
                <w:rFonts w:cs="Arial"/>
                <w:lang w:eastAsia="en-US"/>
              </w:rPr>
              <w:t xml:space="preserve"> </w:t>
            </w:r>
          </w:p>
        </w:tc>
      </w:tr>
      <w:tr w:rsidR="00ED69A9" w:rsidRPr="00653F62" w:rsidTr="002E32C8">
        <w:tc>
          <w:tcPr>
            <w:tcW w:w="4860" w:type="dxa"/>
          </w:tcPr>
          <w:p w:rsidR="00ED69A9" w:rsidRDefault="004042B1" w:rsidP="00FC521E">
            <w:pPr>
              <w:rPr>
                <w:rFonts w:cs="Arial"/>
                <w:lang w:eastAsia="en-US"/>
              </w:rPr>
            </w:pPr>
            <w:r w:rsidRPr="004042B1">
              <w:rPr>
                <w:rFonts w:cs="Arial"/>
                <w:lang w:eastAsia="en-US"/>
              </w:rPr>
              <w:t>DC SEV CAN</w:t>
            </w:r>
            <w:r w:rsidRPr="004042B1" w:rsidDel="004042B1">
              <w:rPr>
                <w:rFonts w:cs="Arial"/>
                <w:lang w:eastAsia="en-US"/>
              </w:rPr>
              <w:t xml:space="preserve"> </w:t>
            </w:r>
            <w:r w:rsidR="00FC521E">
              <w:rPr>
                <w:rFonts w:cs="Arial"/>
                <w:lang w:eastAsia="en-US"/>
              </w:rPr>
              <w:t xml:space="preserve"> -</w:t>
            </w:r>
            <w:r w:rsidR="00ED69A9">
              <w:rPr>
                <w:rFonts w:cs="Arial"/>
                <w:lang w:eastAsia="en-US"/>
              </w:rPr>
              <w:t xml:space="preserve">  Debt Class – Severance Process Cancellation.  </w:t>
            </w:r>
            <w:r w:rsidR="00ED69A9">
              <w:t xml:space="preserve"> </w:t>
            </w:r>
            <w:r w:rsidR="00ED69A9" w:rsidRPr="00ED69A9">
              <w:rPr>
                <w:rFonts w:cs="Arial"/>
                <w:lang w:eastAsia="en-US"/>
              </w:rPr>
              <w:t>Cancel Sev. Proc. If Debt Class Debt &lt;= Threshold</w:t>
            </w:r>
          </w:p>
        </w:tc>
      </w:tr>
    </w:tbl>
    <w:p w:rsidR="00ED69A9" w:rsidRPr="001D7840" w:rsidRDefault="00ED69A9" w:rsidP="00ED69A9">
      <w:pPr>
        <w:rPr>
          <w:rFonts w:cs="Arial"/>
          <w:b/>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ED69A9" w:rsidRDefault="00ED69A9" w:rsidP="00ED69A9">
      <w:pPr>
        <w:rPr>
          <w:rFonts w:cs="Arial"/>
          <w:b/>
          <w:lang w:eastAsia="en-US"/>
        </w:rPr>
      </w:pPr>
    </w:p>
    <w:p w:rsidR="00ED69A9" w:rsidRDefault="00ED69A9" w:rsidP="00ED69A9">
      <w:pPr>
        <w:rPr>
          <w:rFonts w:cs="Arial"/>
          <w:b/>
          <w:lang w:eastAsia="en-US"/>
        </w:rPr>
      </w:pPr>
    </w:p>
    <w:p w:rsidR="00ED69A9" w:rsidRPr="001D7840" w:rsidRDefault="00ED69A9" w:rsidP="00ED69A9">
      <w:pPr>
        <w:rPr>
          <w:rFonts w:cs="Arial"/>
          <w:b/>
          <w:lang w:eastAsia="en-US"/>
        </w:rPr>
      </w:pPr>
    </w:p>
    <w:p w:rsidR="00ED69A9" w:rsidRDefault="00ED69A9" w:rsidP="00ED69A9">
      <w:pPr>
        <w:rPr>
          <w:rFonts w:cs="Arial"/>
          <w:b/>
          <w:lang w:eastAsia="en-US"/>
        </w:rPr>
      </w:pPr>
    </w:p>
    <w:p w:rsidR="00982B35" w:rsidRDefault="00982B35" w:rsidP="00982B35">
      <w:pPr>
        <w:rPr>
          <w:lang w:eastAsia="en-US"/>
        </w:rPr>
      </w:pPr>
    </w:p>
    <w:p w:rsidR="0000742C" w:rsidRDefault="0000742C" w:rsidP="0000742C">
      <w:pPr>
        <w:rPr>
          <w:lang w:eastAsia="en-US"/>
        </w:rPr>
      </w:pPr>
    </w:p>
    <w:p w:rsidR="00A431E6" w:rsidRDefault="00A431E6" w:rsidP="0000742C">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0742C" w:rsidRPr="00653F62" w:rsidTr="00446963">
        <w:tc>
          <w:tcPr>
            <w:tcW w:w="4860" w:type="dxa"/>
          </w:tcPr>
          <w:p w:rsidR="0000742C" w:rsidRPr="00A16484" w:rsidRDefault="00E20E30" w:rsidP="00446963">
            <w:pPr>
              <w:rPr>
                <w:rFonts w:cs="Arial"/>
                <w:lang w:eastAsia="en-US"/>
              </w:rPr>
            </w:pPr>
            <w:hyperlink w:anchor="_Approval_Profile" w:history="1">
              <w:r w:rsidR="00AE3E3E" w:rsidRPr="00AE3E3E">
                <w:t>Debt</w:t>
              </w:r>
            </w:hyperlink>
            <w:r w:rsidR="0000742C">
              <w:rPr>
                <w:rFonts w:cs="Arial"/>
                <w:lang w:eastAsia="en-US"/>
              </w:rPr>
              <w:t xml:space="preserve"> Class</w:t>
            </w:r>
          </w:p>
        </w:tc>
      </w:tr>
      <w:tr w:rsidR="0000742C" w:rsidRPr="00653F62" w:rsidTr="00446963">
        <w:tc>
          <w:tcPr>
            <w:tcW w:w="4860" w:type="dxa"/>
          </w:tcPr>
          <w:p w:rsidR="0000742C" w:rsidRDefault="0000742C" w:rsidP="00446963">
            <w:pPr>
              <w:rPr>
                <w:rFonts w:cs="Arial"/>
                <w:lang w:eastAsia="en-US"/>
              </w:rPr>
            </w:pPr>
            <w:r>
              <w:rPr>
                <w:rFonts w:cs="Arial"/>
                <w:lang w:eastAsia="en-US"/>
              </w:rPr>
              <w:t>Severance Process Template</w:t>
            </w:r>
          </w:p>
        </w:tc>
      </w:tr>
    </w:tbl>
    <w:p w:rsidR="0000742C" w:rsidRDefault="0000742C" w:rsidP="0000742C">
      <w:pPr>
        <w:rPr>
          <w:lang w:eastAsia="en-US"/>
        </w:rPr>
      </w:pPr>
      <w:r>
        <w:rPr>
          <w:rFonts w:cs="Arial"/>
          <w:b/>
          <w:lang w:eastAsia="en-US"/>
        </w:rPr>
        <w:t>Configuration required Y          Entities to Configure:</w:t>
      </w:r>
    </w:p>
    <w:p w:rsidR="0000742C" w:rsidRDefault="0000742C" w:rsidP="0000742C">
      <w:pPr>
        <w:rPr>
          <w:lang w:eastAsia="en-US"/>
        </w:rPr>
      </w:pPr>
    </w:p>
    <w:p w:rsidR="00241DFB" w:rsidRDefault="00241DFB" w:rsidP="00982B35">
      <w:pPr>
        <w:rPr>
          <w:rFonts w:cs="Arial"/>
          <w:b/>
          <w:lang w:eastAsia="en-US"/>
        </w:rPr>
      </w:pPr>
    </w:p>
    <w:p w:rsidR="0000742C" w:rsidRDefault="0000742C" w:rsidP="00982B35">
      <w:pPr>
        <w:rPr>
          <w:rFonts w:cs="Arial"/>
          <w:b/>
          <w:lang w:eastAsia="en-US"/>
        </w:rPr>
      </w:pPr>
    </w:p>
    <w:p w:rsidR="00B80CEA" w:rsidRPr="00BF756C" w:rsidRDefault="00E20E30" w:rsidP="00B80CEA">
      <w:pPr>
        <w:pStyle w:val="Heading5"/>
        <w:ind w:left="0"/>
        <w:rPr>
          <w:i w:val="0"/>
          <w:u w:val="single"/>
        </w:rPr>
      </w:pPr>
      <w:hyperlink w:anchor="_Business_Process_Model_3" w:history="1">
        <w:r w:rsidR="003E550A">
          <w:rPr>
            <w:rStyle w:val="Hyperlink"/>
            <w:i w:val="0"/>
          </w:rPr>
          <w:t>3</w:t>
        </w:r>
        <w:r w:rsidR="003E550A" w:rsidRPr="00BF02E0">
          <w:rPr>
            <w:rStyle w:val="Hyperlink"/>
            <w:i w:val="0"/>
          </w:rPr>
          <w:t>.</w:t>
        </w:r>
        <w:r w:rsidR="003E550A">
          <w:rPr>
            <w:rStyle w:val="Hyperlink"/>
            <w:i w:val="0"/>
          </w:rPr>
          <w:t>1</w:t>
        </w:r>
      </w:hyperlink>
      <w:r w:rsidR="003E550A">
        <w:rPr>
          <w:i w:val="0"/>
          <w:u w:val="single"/>
        </w:rPr>
        <w:t xml:space="preserve"> </w:t>
      </w:r>
      <w:r w:rsidR="00B80CEA">
        <w:rPr>
          <w:i w:val="0"/>
          <w:u w:val="single"/>
        </w:rPr>
        <w:t>Populate Cancellation</w:t>
      </w:r>
      <w:r w:rsidR="00241DFB">
        <w:rPr>
          <w:i w:val="0"/>
          <w:u w:val="single"/>
        </w:rPr>
        <w:t xml:space="preserve"> Reason and Request C</w:t>
      </w:r>
      <w:r w:rsidR="0000742C">
        <w:rPr>
          <w:i w:val="0"/>
          <w:u w:val="single"/>
        </w:rPr>
        <w:t>a</w:t>
      </w:r>
      <w:r w:rsidR="00241DFB">
        <w:rPr>
          <w:i w:val="0"/>
          <w:u w:val="single"/>
        </w:rPr>
        <w:t>ncel</w:t>
      </w:r>
    </w:p>
    <w:p w:rsidR="00B80CEA" w:rsidRPr="001E33BD" w:rsidRDefault="00B80CEA" w:rsidP="00B80CEA">
      <w:pPr>
        <w:rPr>
          <w:rFonts w:cs="Arial"/>
          <w:b/>
          <w:u w:val="single"/>
          <w:lang w:eastAsia="en-US"/>
        </w:rPr>
      </w:pPr>
    </w:p>
    <w:p w:rsidR="00B80CEA" w:rsidRPr="001D7840" w:rsidRDefault="00B80CEA" w:rsidP="00B80CEA">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CSR</w:t>
      </w:r>
    </w:p>
    <w:p w:rsidR="00B80CEA" w:rsidRPr="001D7840" w:rsidRDefault="00B80CEA" w:rsidP="00B80CEA">
      <w:pPr>
        <w:rPr>
          <w:rFonts w:cs="Arial"/>
          <w:b/>
          <w:u w:val="single"/>
          <w:lang w:eastAsia="en-US"/>
        </w:rPr>
      </w:pPr>
      <w:r w:rsidRPr="001D7840">
        <w:rPr>
          <w:rFonts w:cs="Arial"/>
          <w:b/>
          <w:lang w:eastAsia="en-US"/>
        </w:rPr>
        <w:t>Description:</w:t>
      </w:r>
    </w:p>
    <w:p w:rsidR="00B80CEA" w:rsidRDefault="00241DFB" w:rsidP="00B80CEA">
      <w:pPr>
        <w:rPr>
          <w:lang w:eastAsia="en-US"/>
        </w:rPr>
      </w:pPr>
      <w:r>
        <w:rPr>
          <w:lang w:eastAsia="en-US"/>
        </w:rPr>
        <w:t xml:space="preserve">The </w:t>
      </w:r>
      <w:r w:rsidR="00B80CEA">
        <w:rPr>
          <w:lang w:eastAsia="en-US"/>
        </w:rPr>
        <w:t>CSR or Authorized User populates the adjustment cancellation reason and requests to cancel the frozen adjustment.</w:t>
      </w:r>
    </w:p>
    <w:p w:rsidR="00B80CEA" w:rsidRPr="00BF756C" w:rsidRDefault="00E20E30" w:rsidP="00B80CEA">
      <w:pPr>
        <w:pStyle w:val="Heading5"/>
        <w:ind w:left="0"/>
        <w:rPr>
          <w:i w:val="0"/>
          <w:u w:val="single"/>
        </w:rPr>
      </w:pPr>
      <w:hyperlink w:anchor="_Business_Process_Model_3" w:history="1">
        <w:r w:rsidR="003E550A">
          <w:rPr>
            <w:rStyle w:val="Hyperlink"/>
            <w:i w:val="0"/>
          </w:rPr>
          <w:t>3</w:t>
        </w:r>
        <w:r w:rsidR="003E550A" w:rsidRPr="00BF02E0">
          <w:rPr>
            <w:rStyle w:val="Hyperlink"/>
            <w:i w:val="0"/>
          </w:rPr>
          <w:t>.</w:t>
        </w:r>
        <w:r w:rsidR="003E550A">
          <w:rPr>
            <w:rStyle w:val="Hyperlink"/>
            <w:i w:val="0"/>
          </w:rPr>
          <w:t>2</w:t>
        </w:r>
      </w:hyperlink>
      <w:r w:rsidR="003E550A">
        <w:rPr>
          <w:i w:val="0"/>
          <w:u w:val="single"/>
        </w:rPr>
        <w:t xml:space="preserve"> </w:t>
      </w:r>
      <w:r w:rsidR="00B80CEA">
        <w:rPr>
          <w:i w:val="0"/>
          <w:u w:val="single"/>
        </w:rPr>
        <w:t>Cancel Adjustment</w:t>
      </w:r>
    </w:p>
    <w:p w:rsidR="00B80CEA" w:rsidRPr="001E33BD" w:rsidRDefault="00B80CEA" w:rsidP="00B80CEA">
      <w:pPr>
        <w:rPr>
          <w:rFonts w:cs="Arial"/>
          <w:b/>
          <w:u w:val="single"/>
          <w:lang w:eastAsia="en-US"/>
        </w:rPr>
      </w:pPr>
    </w:p>
    <w:p w:rsidR="00B80CEA" w:rsidRPr="001D7840" w:rsidRDefault="00B80CEA" w:rsidP="00B80CEA">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B80CEA" w:rsidRPr="001D7840" w:rsidRDefault="00B80CEA" w:rsidP="00B80CEA">
      <w:pPr>
        <w:rPr>
          <w:rFonts w:cs="Arial"/>
          <w:b/>
          <w:u w:val="single"/>
          <w:lang w:eastAsia="en-US"/>
        </w:rPr>
      </w:pPr>
      <w:r w:rsidRPr="001D7840">
        <w:rPr>
          <w:rFonts w:cs="Arial"/>
          <w:b/>
          <w:lang w:eastAsia="en-US"/>
        </w:rPr>
        <w:t>Description:</w:t>
      </w:r>
    </w:p>
    <w:p w:rsidR="00675CE4" w:rsidRDefault="00011B01" w:rsidP="00675CE4">
      <w:pPr>
        <w:rPr>
          <w:lang w:eastAsia="en-US"/>
        </w:rPr>
      </w:pPr>
      <w:r>
        <w:rPr>
          <w:lang w:eastAsia="en-US"/>
        </w:rPr>
        <w:t>C2M(CCB)</w:t>
      </w:r>
      <w:r w:rsidR="00B80CEA">
        <w:rPr>
          <w:lang w:eastAsia="en-US"/>
        </w:rPr>
        <w:t xml:space="preserve"> cancels the frozen adjustment.</w:t>
      </w:r>
      <w:r w:rsidR="009E4622">
        <w:rPr>
          <w:lang w:eastAsia="en-US"/>
        </w:rPr>
        <w:t xml:space="preserve"> </w:t>
      </w:r>
      <w:r w:rsidR="00675CE4">
        <w:rPr>
          <w:lang w:eastAsia="en-US"/>
        </w:rPr>
        <w:t xml:space="preserve"> To Do entry may be created when Adjustment’s Adjustment Type is configured with an algorithm that creates To Dos. </w:t>
      </w:r>
    </w:p>
    <w:p w:rsidR="00B80CEA" w:rsidRDefault="009E4622" w:rsidP="00B80CEA">
      <w:pPr>
        <w:rPr>
          <w:lang w:eastAsia="en-US"/>
        </w:rPr>
      </w:pPr>
      <w:r>
        <w:rPr>
          <w:lang w:eastAsia="en-US"/>
        </w:rPr>
        <w:t>.</w:t>
      </w:r>
    </w:p>
    <w:p w:rsidR="00B80CEA" w:rsidRDefault="00B80CEA" w:rsidP="00B80CEA">
      <w:pPr>
        <w:rPr>
          <w:lang w:eastAsia="en-US"/>
        </w:rPr>
      </w:pPr>
    </w:p>
    <w:p w:rsidR="00B80CEA" w:rsidRDefault="00B80CEA" w:rsidP="00B80CEA">
      <w:pPr>
        <w:rPr>
          <w:rFonts w:cs="Arial"/>
          <w:b/>
          <w:lang w:eastAsia="en-US"/>
        </w:rPr>
      </w:pPr>
      <w:r>
        <w:rPr>
          <w:rFonts w:cs="Arial"/>
          <w:b/>
          <w:lang w:eastAsia="en-US"/>
        </w:rPr>
        <w:lastRenderedPageBreak/>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B74E7" w:rsidRPr="00653F62" w:rsidTr="007A3BC5">
        <w:tc>
          <w:tcPr>
            <w:tcW w:w="4860" w:type="dxa"/>
          </w:tcPr>
          <w:p w:rsidR="00DB74E7" w:rsidRPr="005E6441" w:rsidRDefault="00DB74E7" w:rsidP="00DB74E7">
            <w:pPr>
              <w:rPr>
                <w:rFonts w:cs="Arial"/>
                <w:lang w:eastAsia="en-US"/>
              </w:rPr>
            </w:pPr>
            <w:r w:rsidRPr="00DB74E7">
              <w:rPr>
                <w:rFonts w:cs="Arial"/>
                <w:lang w:eastAsia="en-US"/>
              </w:rPr>
              <w:t>ADCA-CRTODO</w:t>
            </w:r>
            <w:r>
              <w:rPr>
                <w:rFonts w:cs="Arial"/>
                <w:lang w:eastAsia="en-US"/>
              </w:rPr>
              <w:t xml:space="preserve"> </w:t>
            </w:r>
            <w:r w:rsidRPr="00F11FD2">
              <w:rPr>
                <w:rFonts w:cs="Arial"/>
                <w:lang w:eastAsia="en-US"/>
              </w:rPr>
              <w:t xml:space="preserve">– </w:t>
            </w:r>
            <w:r>
              <w:t xml:space="preserve"> </w:t>
            </w:r>
            <w:r w:rsidRPr="00DB74E7">
              <w:rPr>
                <w:rFonts w:cs="Arial"/>
                <w:lang w:eastAsia="en-US"/>
              </w:rPr>
              <w:t>This algorithm type creates a To Do entry using the input To Do Type when an adjustment of a particular type is canceled.</w:t>
            </w:r>
          </w:p>
        </w:tc>
      </w:tr>
    </w:tbl>
    <w:p w:rsidR="00DB74E7" w:rsidRPr="001D7840" w:rsidRDefault="00DB74E7" w:rsidP="00DB74E7">
      <w:pPr>
        <w:rPr>
          <w:rFonts w:cs="Arial"/>
          <w:b/>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DB74E7" w:rsidRDefault="00DB74E7" w:rsidP="00B80CEA">
      <w:pPr>
        <w:rPr>
          <w:rFonts w:cs="Arial"/>
          <w:b/>
          <w:lang w:eastAsia="en-US"/>
        </w:rPr>
      </w:pPr>
    </w:p>
    <w:p w:rsidR="00DB74E7" w:rsidRDefault="00DB74E7" w:rsidP="00B80CEA">
      <w:pPr>
        <w:rPr>
          <w:rFonts w:cs="Arial"/>
          <w:b/>
          <w:lang w:eastAsia="en-US"/>
        </w:rPr>
      </w:pPr>
    </w:p>
    <w:p w:rsidR="00DB74E7" w:rsidRDefault="00DB74E7" w:rsidP="00B80CEA">
      <w:pPr>
        <w:rPr>
          <w:rFonts w:cs="Arial"/>
          <w:b/>
          <w:lang w:eastAsia="en-US"/>
        </w:rPr>
      </w:pPr>
    </w:p>
    <w:p w:rsidR="000009CF" w:rsidRDefault="000009CF" w:rsidP="00B80CEA">
      <w:pPr>
        <w:rPr>
          <w:rFonts w:cs="Arial"/>
          <w:b/>
          <w:lang w:eastAsia="en-US"/>
        </w:rPr>
      </w:pPr>
    </w:p>
    <w:p w:rsidR="00B80CEA" w:rsidRPr="00BF756C" w:rsidRDefault="00E20E30" w:rsidP="00B80CEA">
      <w:pPr>
        <w:pStyle w:val="Heading5"/>
        <w:ind w:left="0"/>
        <w:rPr>
          <w:i w:val="0"/>
          <w:u w:val="single"/>
        </w:rPr>
      </w:pPr>
      <w:hyperlink w:anchor="_Business_Process_Model_3" w:history="1">
        <w:r w:rsidR="00B80CEA">
          <w:rPr>
            <w:rStyle w:val="Hyperlink"/>
            <w:i w:val="0"/>
          </w:rPr>
          <w:t>3</w:t>
        </w:r>
        <w:r w:rsidR="00B80CEA" w:rsidRPr="00BF02E0">
          <w:rPr>
            <w:rStyle w:val="Hyperlink"/>
            <w:i w:val="0"/>
          </w:rPr>
          <w:t>.</w:t>
        </w:r>
        <w:r w:rsidR="00B80CEA">
          <w:rPr>
            <w:rStyle w:val="Hyperlink"/>
            <w:i w:val="0"/>
          </w:rPr>
          <w:t>3</w:t>
        </w:r>
      </w:hyperlink>
      <w:r w:rsidR="00B80CEA" w:rsidRPr="00BF756C">
        <w:rPr>
          <w:i w:val="0"/>
          <w:u w:val="single"/>
        </w:rPr>
        <w:t xml:space="preserve"> </w:t>
      </w:r>
      <w:r w:rsidR="00B80CEA">
        <w:rPr>
          <w:i w:val="0"/>
          <w:u w:val="single"/>
        </w:rPr>
        <w:t>Create and Freeze Reverse Financial Transaction</w:t>
      </w:r>
    </w:p>
    <w:p w:rsidR="00B80CEA" w:rsidRPr="001E33BD" w:rsidRDefault="00B80CEA" w:rsidP="00B80CEA">
      <w:pPr>
        <w:rPr>
          <w:rFonts w:cs="Arial"/>
          <w:b/>
          <w:u w:val="single"/>
          <w:lang w:eastAsia="en-US"/>
        </w:rPr>
      </w:pPr>
    </w:p>
    <w:p w:rsidR="00B80CEA" w:rsidRPr="001D7840" w:rsidRDefault="00B80CEA" w:rsidP="00B80CEA">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B80CEA" w:rsidRPr="001D7840" w:rsidRDefault="00B80CEA" w:rsidP="00B80CEA">
      <w:pPr>
        <w:rPr>
          <w:rFonts w:cs="Arial"/>
          <w:b/>
          <w:u w:val="single"/>
          <w:lang w:eastAsia="en-US"/>
        </w:rPr>
      </w:pPr>
      <w:r w:rsidRPr="001D7840">
        <w:rPr>
          <w:rFonts w:cs="Arial"/>
          <w:b/>
          <w:lang w:eastAsia="en-US"/>
        </w:rPr>
        <w:t>Description:</w:t>
      </w:r>
    </w:p>
    <w:p w:rsidR="00B80CEA" w:rsidRDefault="00B80CEA" w:rsidP="00B80CEA">
      <w:pPr>
        <w:rPr>
          <w:lang w:eastAsia="en-US"/>
        </w:rPr>
      </w:pPr>
      <w:r>
        <w:rPr>
          <w:lang w:eastAsia="en-US"/>
        </w:rPr>
        <w:t xml:space="preserve">Upon cancellation of the frozen adjustment, </w:t>
      </w:r>
      <w:r w:rsidR="00011B01">
        <w:rPr>
          <w:lang w:eastAsia="en-US"/>
        </w:rPr>
        <w:t>C2M(CCB)</w:t>
      </w:r>
      <w:r>
        <w:rPr>
          <w:lang w:eastAsia="en-US"/>
        </w:rPr>
        <w:t xml:space="preserve"> creates and freezes a reverse Financial Transaction to negate the amount of the original FT.</w:t>
      </w:r>
    </w:p>
    <w:p w:rsidR="00B80CEA" w:rsidRDefault="00B80CEA" w:rsidP="00B80CEA">
      <w:pPr>
        <w:rPr>
          <w:rFonts w:cs="Arial"/>
          <w:b/>
          <w:lang w:eastAsia="en-US"/>
        </w:rPr>
      </w:pPr>
    </w:p>
    <w:p w:rsidR="000009CF" w:rsidRDefault="000009CF" w:rsidP="00B80CEA">
      <w:pPr>
        <w:rPr>
          <w:rFonts w:cs="Arial"/>
          <w:b/>
          <w:lang w:eastAsia="en-US"/>
        </w:rPr>
      </w:pPr>
    </w:p>
    <w:p w:rsidR="008D5C97" w:rsidRPr="00BF756C" w:rsidRDefault="00E20E30" w:rsidP="00BF756C">
      <w:pPr>
        <w:pStyle w:val="Heading5"/>
        <w:ind w:left="0"/>
        <w:rPr>
          <w:i w:val="0"/>
          <w:u w:val="single"/>
        </w:rPr>
      </w:pPr>
      <w:hyperlink w:anchor="_Business_Process_Model_4" w:history="1">
        <w:r w:rsidR="009309E2">
          <w:rPr>
            <w:rStyle w:val="Hyperlink"/>
            <w:i w:val="0"/>
          </w:rPr>
          <w:t>3</w:t>
        </w:r>
        <w:r w:rsidR="00414B54" w:rsidRPr="00925CE4">
          <w:rPr>
            <w:rStyle w:val="Hyperlink"/>
            <w:i w:val="0"/>
          </w:rPr>
          <w:t>.4</w:t>
        </w:r>
      </w:hyperlink>
      <w:r w:rsidR="008D5C97" w:rsidRPr="00BF756C">
        <w:rPr>
          <w:i w:val="0"/>
          <w:u w:val="single"/>
        </w:rPr>
        <w:t xml:space="preserve"> </w:t>
      </w:r>
      <w:r w:rsidR="00A92EBF" w:rsidRPr="00BF756C">
        <w:rPr>
          <w:i w:val="0"/>
          <w:u w:val="single"/>
        </w:rPr>
        <w:t>Create To Do Entry for First Approver</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8D5C97" w:rsidRPr="001D7840" w:rsidRDefault="008D5C97" w:rsidP="008D5C97">
      <w:pPr>
        <w:rPr>
          <w:rFonts w:cs="Arial"/>
          <w:b/>
          <w:u w:val="single"/>
          <w:lang w:eastAsia="en-US"/>
        </w:rPr>
      </w:pPr>
      <w:r w:rsidRPr="001D7840">
        <w:rPr>
          <w:rFonts w:cs="Arial"/>
          <w:b/>
          <w:lang w:eastAsia="en-US"/>
        </w:rPr>
        <w:t>Description:</w:t>
      </w:r>
    </w:p>
    <w:p w:rsidR="00C655BE" w:rsidRDefault="00011B01" w:rsidP="00C655BE">
      <w:pPr>
        <w:rPr>
          <w:lang w:eastAsia="en-US"/>
        </w:rPr>
      </w:pPr>
      <w:r>
        <w:rPr>
          <w:lang w:eastAsia="en-US"/>
        </w:rPr>
        <w:t>C2M(CCB)</w:t>
      </w:r>
      <w:r w:rsidR="0000172B">
        <w:rPr>
          <w:lang w:eastAsia="en-US"/>
        </w:rPr>
        <w:t xml:space="preserve"> </w:t>
      </w:r>
      <w:r w:rsidR="00E725D7">
        <w:rPr>
          <w:lang w:eastAsia="en-US"/>
        </w:rPr>
        <w:t>creates</w:t>
      </w:r>
      <w:r w:rsidR="0000172B">
        <w:rPr>
          <w:lang w:eastAsia="en-US"/>
        </w:rPr>
        <w:t xml:space="preserve"> a To Do </w:t>
      </w:r>
      <w:r w:rsidR="00ED57D2">
        <w:rPr>
          <w:lang w:eastAsia="en-US"/>
        </w:rPr>
        <w:t xml:space="preserve">entry </w:t>
      </w:r>
      <w:r w:rsidR="0000172B">
        <w:rPr>
          <w:lang w:eastAsia="en-US"/>
        </w:rPr>
        <w:t xml:space="preserve">for the </w:t>
      </w:r>
      <w:hyperlink w:anchor="_Evaluate_Adjustment_-" w:history="1">
        <w:r w:rsidR="0000172B" w:rsidRPr="00C420F6">
          <w:rPr>
            <w:rStyle w:val="Hyperlink"/>
            <w:lang w:eastAsia="en-US"/>
          </w:rPr>
          <w:t>First Approver</w:t>
        </w:r>
      </w:hyperlink>
    </w:p>
    <w:p w:rsidR="00A431E6" w:rsidRDefault="00A431E6" w:rsidP="0029070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F243A" w:rsidRPr="00653F62" w:rsidTr="00EA07BE">
        <w:tc>
          <w:tcPr>
            <w:tcW w:w="4860" w:type="dxa"/>
          </w:tcPr>
          <w:p w:rsidR="004F243A" w:rsidRPr="00E50E40" w:rsidRDefault="004F243A" w:rsidP="0081429D">
            <w:pPr>
              <w:rPr>
                <w:rFonts w:cs="Arial"/>
                <w:lang w:eastAsia="en-US"/>
              </w:rPr>
            </w:pPr>
            <w:r w:rsidRPr="00E50E40">
              <w:rPr>
                <w:rFonts w:cs="Arial"/>
                <w:lang w:eastAsia="en-US"/>
              </w:rPr>
              <w:t>C1-NTFY-APPR</w:t>
            </w:r>
            <w:r>
              <w:rPr>
                <w:rFonts w:cs="Arial"/>
                <w:lang w:eastAsia="en-US"/>
              </w:rPr>
              <w:t xml:space="preserve"> – </w:t>
            </w:r>
            <w:r w:rsidRPr="00E50E40">
              <w:rPr>
                <w:rFonts w:cs="Arial"/>
                <w:lang w:eastAsia="en-US"/>
              </w:rPr>
              <w:t>This algorithm type is responsible for assigning the approval request to the next approval role.</w:t>
            </w:r>
            <w:r w:rsidR="0081429D" w:rsidRPr="00E50E40" w:rsidDel="0081429D">
              <w:rPr>
                <w:rFonts w:cs="Arial"/>
                <w:lang w:eastAsia="en-US"/>
              </w:rPr>
              <w:t xml:space="preserve"> </w:t>
            </w:r>
            <w:r w:rsidRPr="00E50E40">
              <w:rPr>
                <w:rFonts w:cs="Arial"/>
                <w:lang w:eastAsia="en-US"/>
              </w:rPr>
              <w:t>If there are more approval roles left in the approval list, a To Do entry is created for the next role in the approval list using the To Do type defined on the approval profile related to this approval request.  The role is then removed from the approval list.</w:t>
            </w:r>
            <w:r w:rsidR="0081429D" w:rsidRPr="00E50E40" w:rsidDel="0081429D">
              <w:rPr>
                <w:rFonts w:cs="Arial"/>
                <w:lang w:eastAsia="en-US"/>
              </w:rPr>
              <w:t xml:space="preserve"> </w:t>
            </w:r>
            <w:r w:rsidRPr="00E50E40">
              <w:rPr>
                <w:rFonts w:cs="Arial"/>
                <w:lang w:eastAsia="en-US"/>
              </w:rPr>
              <w:t>Once the To Do entry is created, an entry is added to the approval request log referencing this To Do Id and the approval request's current approval To Do id is populated with this value as well.</w:t>
            </w:r>
            <w:r w:rsidR="0081429D" w:rsidRPr="00E50E40" w:rsidDel="0081429D">
              <w:rPr>
                <w:rFonts w:cs="Arial"/>
                <w:lang w:eastAsia="en-US"/>
              </w:rPr>
              <w:t xml:space="preserve"> </w:t>
            </w:r>
            <w:r w:rsidRPr="00E50E40">
              <w:rPr>
                <w:rFonts w:cs="Arial"/>
                <w:lang w:eastAsia="en-US"/>
              </w:rPr>
              <w:t>The algorithm also resets the Waiting Retry Count and sets the Waiting Start Date/Time to the current date/time.</w:t>
            </w:r>
          </w:p>
        </w:tc>
      </w:tr>
      <w:tr w:rsidR="002714BB" w:rsidRPr="00653F62" w:rsidTr="00EA07BE">
        <w:tc>
          <w:tcPr>
            <w:tcW w:w="4860" w:type="dxa"/>
          </w:tcPr>
          <w:p w:rsidR="002714BB" w:rsidRDefault="00995579" w:rsidP="0081429D">
            <w:pPr>
              <w:rPr>
                <w:rFonts w:cs="Arial"/>
                <w:lang w:eastAsia="en-US"/>
              </w:rPr>
            </w:pPr>
            <w:r w:rsidRPr="00995579">
              <w:rPr>
                <w:rFonts w:cs="Arial"/>
                <w:lang w:eastAsia="en-US"/>
              </w:rPr>
              <w:t>C1-VALTDROLE</w:t>
            </w:r>
            <w:r>
              <w:rPr>
                <w:rFonts w:cs="Arial"/>
                <w:lang w:eastAsia="en-US"/>
              </w:rPr>
              <w:t xml:space="preserve"> - </w:t>
            </w:r>
            <w:r>
              <w:t xml:space="preserve"> </w:t>
            </w:r>
            <w:r w:rsidRPr="00995579">
              <w:rPr>
                <w:rFonts w:cs="Arial"/>
                <w:lang w:eastAsia="en-US"/>
              </w:rPr>
              <w:t>Validate that To Do Role is not changed</w:t>
            </w:r>
            <w:r>
              <w:rPr>
                <w:rFonts w:cs="Arial"/>
                <w:lang w:eastAsia="en-US"/>
              </w:rPr>
              <w:t>.</w:t>
            </w:r>
          </w:p>
          <w:p w:rsidR="00995579" w:rsidRDefault="00995579" w:rsidP="0081429D">
            <w:pPr>
              <w:rPr>
                <w:rFonts w:cs="Arial"/>
                <w:lang w:eastAsia="en-US"/>
              </w:rPr>
            </w:pPr>
            <w:r w:rsidRPr="00995579">
              <w:rPr>
                <w:rFonts w:cs="Arial"/>
                <w:lang w:eastAsia="en-US"/>
              </w:rPr>
              <w:t xml:space="preserve">This algorithm prevents the To Do Role from being changed. This algorithm would typically be used on To Do Types that are used for Adjustment Approval. This ensures that the corresponding </w:t>
            </w:r>
            <w:r w:rsidRPr="00995579">
              <w:rPr>
                <w:rFonts w:cs="Arial"/>
                <w:lang w:eastAsia="en-US"/>
              </w:rPr>
              <w:lastRenderedPageBreak/>
              <w:t>Approval Roles are preserved.</w:t>
            </w:r>
          </w:p>
          <w:p w:rsidR="00995579" w:rsidRPr="00E50E40" w:rsidRDefault="00995579" w:rsidP="0081429D">
            <w:pPr>
              <w:rPr>
                <w:rFonts w:cs="Arial"/>
                <w:lang w:eastAsia="en-US"/>
              </w:rPr>
            </w:pPr>
          </w:p>
        </w:tc>
      </w:tr>
    </w:tbl>
    <w:p w:rsidR="004F243A" w:rsidRPr="001D7840" w:rsidRDefault="004F243A" w:rsidP="004F243A">
      <w:pPr>
        <w:rPr>
          <w:rFonts w:cs="Arial"/>
          <w:b/>
          <w:lang w:eastAsia="en-US"/>
        </w:rPr>
      </w:pPr>
      <w:r>
        <w:rPr>
          <w:rFonts w:cs="Arial"/>
          <w:b/>
          <w:lang w:eastAsia="en-US"/>
        </w:rPr>
        <w:lastRenderedPageBreak/>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4F243A" w:rsidRDefault="004F243A" w:rsidP="00290701">
      <w:pPr>
        <w:rPr>
          <w:rFonts w:cs="Arial"/>
          <w:b/>
          <w:lang w:eastAsia="en-US"/>
        </w:rPr>
      </w:pPr>
    </w:p>
    <w:p w:rsidR="00584D76" w:rsidRDefault="00584D76" w:rsidP="0081429D">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1429D" w:rsidRPr="00741846" w:rsidTr="002B1B33">
        <w:trPr>
          <w:trHeight w:val="80"/>
        </w:trPr>
        <w:tc>
          <w:tcPr>
            <w:tcW w:w="4860" w:type="dxa"/>
          </w:tcPr>
          <w:p w:rsidR="0081429D" w:rsidRPr="00741846" w:rsidRDefault="0081429D" w:rsidP="002B1B33">
            <w:pPr>
              <w:rPr>
                <w:rFonts w:cs="Arial"/>
              </w:rPr>
            </w:pPr>
            <w:r w:rsidRPr="00741846">
              <w:rPr>
                <w:rFonts w:cs="Arial"/>
              </w:rPr>
              <w:t>C1-AdjustmentApprovalRequest</w:t>
            </w:r>
          </w:p>
        </w:tc>
      </w:tr>
    </w:tbl>
    <w:p w:rsidR="0081429D" w:rsidRDefault="0081429D" w:rsidP="0081429D">
      <w:pPr>
        <w:rPr>
          <w:rFonts w:cs="Arial"/>
          <w:b/>
          <w:lang w:eastAsia="en-US"/>
        </w:rPr>
      </w:pPr>
      <w:r>
        <w:rPr>
          <w:rFonts w:cs="Arial"/>
          <w:b/>
        </w:rPr>
        <w:t>Business Object Y</w:t>
      </w:r>
      <w:r>
        <w:rPr>
          <w:rFonts w:cs="Arial"/>
          <w:b/>
        </w:rPr>
        <w:tab/>
        <w:t xml:space="preserve">              Business Object:</w:t>
      </w:r>
    </w:p>
    <w:p w:rsidR="001B1B96" w:rsidRPr="001D7840" w:rsidRDefault="001B1B96" w:rsidP="0029070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9171C" w:rsidRPr="00653F62" w:rsidTr="00446963">
        <w:tc>
          <w:tcPr>
            <w:tcW w:w="4860" w:type="dxa"/>
          </w:tcPr>
          <w:p w:rsidR="00F9171C" w:rsidRPr="00D84BE8" w:rsidRDefault="00F9171C" w:rsidP="00446963">
            <w:pPr>
              <w:rPr>
                <w:rFonts w:cs="Arial"/>
                <w:lang w:eastAsia="en-US"/>
              </w:rPr>
            </w:pPr>
            <w:r w:rsidRPr="00D84BE8">
              <w:rPr>
                <w:rFonts w:cs="Arial"/>
                <w:lang w:eastAsia="en-US"/>
              </w:rPr>
              <w:t>To Do Type</w:t>
            </w:r>
          </w:p>
        </w:tc>
      </w:tr>
      <w:tr w:rsidR="00F9171C" w:rsidRPr="00653F62" w:rsidTr="00446963">
        <w:trPr>
          <w:trHeight w:val="70"/>
        </w:trPr>
        <w:tc>
          <w:tcPr>
            <w:tcW w:w="4860" w:type="dxa"/>
          </w:tcPr>
          <w:p w:rsidR="00F9171C" w:rsidRPr="00D84BE8" w:rsidRDefault="00F9171C" w:rsidP="00446963">
            <w:pPr>
              <w:rPr>
                <w:rFonts w:cs="Arial"/>
                <w:lang w:eastAsia="en-US"/>
              </w:rPr>
            </w:pPr>
            <w:r w:rsidRPr="00D84BE8">
              <w:rPr>
                <w:rFonts w:cs="Arial"/>
                <w:lang w:eastAsia="en-US"/>
              </w:rPr>
              <w:t>To Do Role</w:t>
            </w:r>
          </w:p>
        </w:tc>
      </w:tr>
    </w:tbl>
    <w:p w:rsidR="00F9171C" w:rsidRPr="001D7840" w:rsidRDefault="00F9171C" w:rsidP="00F9171C">
      <w:pPr>
        <w:rPr>
          <w:rFonts w:cs="Arial"/>
          <w:b/>
          <w:lang w:eastAsia="en-US"/>
        </w:rPr>
      </w:pPr>
      <w:r>
        <w:rPr>
          <w:rFonts w:cs="Arial"/>
          <w:b/>
          <w:lang w:eastAsia="en-US"/>
        </w:rPr>
        <w:t xml:space="preserve">Configuration required Y          Entities to Configure:  </w:t>
      </w:r>
    </w:p>
    <w:p w:rsidR="00F9171C" w:rsidRPr="001D7840" w:rsidRDefault="00F9171C" w:rsidP="00F9171C">
      <w:pPr>
        <w:rPr>
          <w:rFonts w:cs="Arial"/>
          <w:b/>
          <w:lang w:eastAsia="en-US"/>
        </w:rPr>
      </w:pPr>
    </w:p>
    <w:p w:rsidR="00F9171C" w:rsidRPr="001D7840" w:rsidRDefault="00F9171C" w:rsidP="00F9171C">
      <w:pPr>
        <w:rPr>
          <w:rFonts w:cs="Arial"/>
          <w:b/>
          <w:lang w:eastAsia="en-US"/>
        </w:rPr>
      </w:pPr>
    </w:p>
    <w:p w:rsidR="008D5C97" w:rsidRPr="00562CBA" w:rsidRDefault="00E20E30" w:rsidP="00562CBA">
      <w:pPr>
        <w:pStyle w:val="Heading5"/>
        <w:ind w:left="0"/>
        <w:rPr>
          <w:i w:val="0"/>
          <w:u w:val="single"/>
        </w:rPr>
      </w:pPr>
      <w:hyperlink w:anchor="_Business_Process_Model_4" w:history="1">
        <w:r w:rsidR="009309E2">
          <w:rPr>
            <w:rStyle w:val="Hyperlink"/>
            <w:i w:val="0"/>
          </w:rPr>
          <w:t>3</w:t>
        </w:r>
        <w:r w:rsidR="00A92EBF" w:rsidRPr="00925CE4">
          <w:rPr>
            <w:rStyle w:val="Hyperlink"/>
            <w:i w:val="0"/>
          </w:rPr>
          <w:t>.</w:t>
        </w:r>
        <w:r w:rsidR="00F768B2" w:rsidRPr="00925CE4">
          <w:rPr>
            <w:rStyle w:val="Hyperlink"/>
            <w:i w:val="0"/>
          </w:rPr>
          <w:t>5</w:t>
        </w:r>
      </w:hyperlink>
      <w:r w:rsidR="00A92EBF" w:rsidRPr="00562CBA">
        <w:rPr>
          <w:i w:val="0"/>
          <w:u w:val="single"/>
        </w:rPr>
        <w:t xml:space="preserve"> De</w:t>
      </w:r>
      <w:r w:rsidR="00A37482">
        <w:rPr>
          <w:i w:val="0"/>
          <w:u w:val="single"/>
        </w:rPr>
        <w:t>termine if Email is to be sent</w:t>
      </w:r>
      <w:r w:rsidR="008E3244">
        <w:rPr>
          <w:i w:val="0"/>
          <w:u w:val="single"/>
        </w:rPr>
        <w:t xml:space="preserve">; </w:t>
      </w:r>
      <w:r w:rsidR="00A37482">
        <w:rPr>
          <w:i w:val="0"/>
          <w:u w:val="single"/>
        </w:rPr>
        <w:t xml:space="preserve">Group: </w:t>
      </w:r>
      <w:r w:rsidR="00A92EBF" w:rsidRPr="00562CBA">
        <w:rPr>
          <w:i w:val="0"/>
          <w:u w:val="single"/>
        </w:rPr>
        <w:t>To Do Entry External Routing Process</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8D5C97" w:rsidRPr="001D7840" w:rsidRDefault="008D5C97" w:rsidP="008D5C97">
      <w:pPr>
        <w:rPr>
          <w:rFonts w:cs="Arial"/>
          <w:b/>
          <w:u w:val="single"/>
          <w:lang w:eastAsia="en-US"/>
        </w:rPr>
      </w:pPr>
      <w:r w:rsidRPr="001D7840">
        <w:rPr>
          <w:rFonts w:cs="Arial"/>
          <w:b/>
          <w:lang w:eastAsia="en-US"/>
        </w:rPr>
        <w:t>Description:</w:t>
      </w:r>
    </w:p>
    <w:p w:rsidR="00B458D2" w:rsidRPr="005F15A8" w:rsidRDefault="00011B01" w:rsidP="00290701">
      <w:pPr>
        <w:rPr>
          <w:lang w:eastAsia="en-US"/>
        </w:rPr>
      </w:pPr>
      <w:r>
        <w:rPr>
          <w:lang w:eastAsia="en-US"/>
        </w:rPr>
        <w:t>C2M(CCB)</w:t>
      </w:r>
      <w:r w:rsidR="00C655BE">
        <w:rPr>
          <w:lang w:eastAsia="en-US"/>
        </w:rPr>
        <w:t xml:space="preserve"> determine</w:t>
      </w:r>
      <w:r w:rsidR="00524DF8">
        <w:rPr>
          <w:lang w:eastAsia="en-US"/>
        </w:rPr>
        <w:t>s</w:t>
      </w:r>
      <w:r w:rsidR="00C655BE">
        <w:rPr>
          <w:lang w:eastAsia="en-US"/>
        </w:rPr>
        <w:t xml:space="preserve"> </w:t>
      </w:r>
      <w:r w:rsidR="00E44E47">
        <w:rPr>
          <w:lang w:eastAsia="en-US"/>
        </w:rPr>
        <w:t xml:space="preserve">if </w:t>
      </w:r>
      <w:r w:rsidR="00C655BE">
        <w:rPr>
          <w:lang w:eastAsia="en-US"/>
        </w:rPr>
        <w:t xml:space="preserve">an email is to be sent </w:t>
      </w:r>
      <w:r w:rsidR="00524DF8">
        <w:rPr>
          <w:lang w:eastAsia="en-US"/>
        </w:rPr>
        <w:t>when the</w:t>
      </w:r>
      <w:r w:rsidR="00C655BE">
        <w:rPr>
          <w:lang w:eastAsia="en-US"/>
        </w:rPr>
        <w:t xml:space="preserve"> new To Do entry is created.</w:t>
      </w:r>
    </w:p>
    <w:p w:rsidR="005F15A8" w:rsidRDefault="005F15A8" w:rsidP="00290701">
      <w:pPr>
        <w:rPr>
          <w:rFonts w:cs="Arial"/>
          <w:b/>
          <w:lang w:eastAsia="en-US"/>
        </w:rPr>
      </w:pPr>
    </w:p>
    <w:tbl>
      <w:tblPr>
        <w:tblpPr w:leftFromText="180" w:rightFromText="180" w:vertAnchor="text" w:horzAnchor="page" w:tblpX="676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tblGrid>
      <w:tr w:rsidR="0051043D" w:rsidRPr="00653F62" w:rsidTr="0051043D">
        <w:tc>
          <w:tcPr>
            <w:tcW w:w="4878" w:type="dxa"/>
          </w:tcPr>
          <w:p w:rsidR="0051043D" w:rsidRPr="005A5944" w:rsidRDefault="0051043D" w:rsidP="0051043D">
            <w:pPr>
              <w:rPr>
                <w:rFonts w:cs="Arial"/>
                <w:lang w:eastAsia="en-US"/>
              </w:rPr>
            </w:pPr>
            <w:r w:rsidRPr="005A5944">
              <w:rPr>
                <w:rFonts w:cs="Arial"/>
                <w:lang w:eastAsia="en-US"/>
              </w:rPr>
              <w:t xml:space="preserve">F1-TDEER </w:t>
            </w:r>
            <w:r>
              <w:rPr>
                <w:rFonts w:cs="Arial"/>
                <w:lang w:eastAsia="en-US"/>
              </w:rPr>
              <w:t>–</w:t>
            </w:r>
            <w:r w:rsidRPr="005A5944">
              <w:rPr>
                <w:rFonts w:cs="Arial"/>
                <w:lang w:eastAsia="en-US"/>
              </w:rPr>
              <w:t xml:space="preserve"> This batch process will read all To Do entries for a given batch control and run. For each To Do entry record read, it will invoke the external routing algorithm (defined on the entry's To Do type).</w:t>
            </w:r>
          </w:p>
        </w:tc>
      </w:tr>
    </w:tbl>
    <w:p w:rsidR="00290701" w:rsidRDefault="005A5944" w:rsidP="00290701">
      <w:pPr>
        <w:rPr>
          <w:rFonts w:cs="Arial"/>
          <w:b/>
          <w:lang w:eastAsia="en-US"/>
        </w:rPr>
      </w:pPr>
      <w:r>
        <w:rPr>
          <w:rFonts w:cs="Arial"/>
          <w:b/>
          <w:lang w:eastAsia="en-US"/>
        </w:rPr>
        <w:t>Customizable process N</w:t>
      </w:r>
      <w:r w:rsidR="00290701" w:rsidRPr="001D7840">
        <w:rPr>
          <w:rFonts w:cs="Arial"/>
          <w:b/>
          <w:lang w:eastAsia="en-US"/>
        </w:rPr>
        <w:t xml:space="preserve">             Process Name</w:t>
      </w:r>
      <w:r w:rsidR="004F55CE">
        <w:rPr>
          <w:rFonts w:cs="Arial"/>
          <w:b/>
          <w:lang w:eastAsia="en-US"/>
        </w:rPr>
        <w:t>:</w:t>
      </w:r>
      <w:r w:rsidR="00290701">
        <w:rPr>
          <w:rFonts w:cs="Arial"/>
          <w:b/>
          <w:lang w:eastAsia="en-US"/>
        </w:rPr>
        <w:t xml:space="preserve">    </w:t>
      </w:r>
    </w:p>
    <w:p w:rsidR="00290701" w:rsidRDefault="00290701" w:rsidP="00290701">
      <w:pPr>
        <w:rPr>
          <w:rFonts w:cs="Arial"/>
          <w:b/>
          <w:lang w:eastAsia="en-US"/>
        </w:rPr>
      </w:pPr>
    </w:p>
    <w:p w:rsidR="00CB3A75" w:rsidRDefault="00CB3A75" w:rsidP="008D5C97">
      <w:pPr>
        <w:rPr>
          <w:rFonts w:cs="Arial"/>
          <w:b/>
          <w:lang w:eastAsia="en-US"/>
        </w:rPr>
      </w:pPr>
    </w:p>
    <w:p w:rsidR="00B218EC" w:rsidRDefault="00B218EC" w:rsidP="008D5C97">
      <w:pPr>
        <w:rPr>
          <w:rFonts w:cs="Arial"/>
          <w:b/>
          <w:u w:val="single"/>
        </w:rPr>
      </w:pPr>
    </w:p>
    <w:p w:rsidR="00B218EC" w:rsidRDefault="00B218EC" w:rsidP="008D5C97">
      <w:pPr>
        <w:rPr>
          <w:rFonts w:cs="Arial"/>
          <w:b/>
          <w:u w:val="single"/>
        </w:rPr>
      </w:pPr>
    </w:p>
    <w:p w:rsidR="0051043D" w:rsidRDefault="0051043D" w:rsidP="008D5C97">
      <w:pPr>
        <w:rPr>
          <w:rFonts w:cs="Arial"/>
          <w:b/>
          <w:u w:val="single"/>
        </w:rPr>
      </w:pPr>
    </w:p>
    <w:p w:rsidR="0054544F" w:rsidRDefault="0054544F" w:rsidP="008D5C97">
      <w:pPr>
        <w:rPr>
          <w:rFonts w:cs="Arial"/>
          <w:b/>
          <w:u w:val="single"/>
        </w:rPr>
      </w:pPr>
    </w:p>
    <w:p w:rsidR="008D5C97" w:rsidRPr="00CB1B5D" w:rsidRDefault="00E20E30" w:rsidP="00CB1B5D">
      <w:pPr>
        <w:pStyle w:val="Heading5"/>
        <w:ind w:left="0"/>
        <w:rPr>
          <w:i w:val="0"/>
          <w:u w:val="single"/>
        </w:rPr>
      </w:pPr>
      <w:hyperlink w:anchor="_Business_Process_Model_4" w:history="1">
        <w:r w:rsidR="009309E2">
          <w:rPr>
            <w:rStyle w:val="Hyperlink"/>
            <w:i w:val="0"/>
          </w:rPr>
          <w:t>3</w:t>
        </w:r>
        <w:r w:rsidR="00A92EBF" w:rsidRPr="00925CE4">
          <w:rPr>
            <w:rStyle w:val="Hyperlink"/>
            <w:i w:val="0"/>
          </w:rPr>
          <w:t>.</w:t>
        </w:r>
        <w:r w:rsidR="00852E01" w:rsidRPr="00925CE4">
          <w:rPr>
            <w:rStyle w:val="Hyperlink"/>
            <w:i w:val="0"/>
          </w:rPr>
          <w:t>6</w:t>
        </w:r>
      </w:hyperlink>
      <w:r w:rsidR="0096763F">
        <w:rPr>
          <w:i w:val="0"/>
          <w:u w:val="single"/>
        </w:rPr>
        <w:t xml:space="preserve"> Send Email</w:t>
      </w:r>
      <w:r w:rsidR="008E3244">
        <w:rPr>
          <w:i w:val="0"/>
          <w:u w:val="single"/>
        </w:rPr>
        <w:t xml:space="preserve">; </w:t>
      </w:r>
      <w:r w:rsidR="0096763F">
        <w:rPr>
          <w:i w:val="0"/>
          <w:u w:val="single"/>
        </w:rPr>
        <w:t xml:space="preserve">Group: </w:t>
      </w:r>
      <w:r w:rsidR="0096763F" w:rsidRPr="00562CBA">
        <w:rPr>
          <w:i w:val="0"/>
          <w:u w:val="single"/>
        </w:rPr>
        <w:t>To Do Entry External Routing Process</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8D5C97" w:rsidRPr="001D7840" w:rsidRDefault="008D5C97" w:rsidP="008D5C97">
      <w:pPr>
        <w:rPr>
          <w:rFonts w:cs="Arial"/>
          <w:b/>
          <w:u w:val="single"/>
          <w:lang w:eastAsia="en-US"/>
        </w:rPr>
      </w:pPr>
      <w:r w:rsidRPr="001D7840">
        <w:rPr>
          <w:rFonts w:cs="Arial"/>
          <w:b/>
          <w:lang w:eastAsia="en-US"/>
        </w:rPr>
        <w:t>Description:</w:t>
      </w:r>
    </w:p>
    <w:p w:rsidR="00273C2F" w:rsidRDefault="00E44E47" w:rsidP="008D5C97">
      <w:pPr>
        <w:rPr>
          <w:lang w:eastAsia="en-US"/>
        </w:rPr>
      </w:pPr>
      <w:r>
        <w:rPr>
          <w:lang w:eastAsia="en-US"/>
        </w:rPr>
        <w:t xml:space="preserve">If an email should be sent, </w:t>
      </w:r>
      <w:r w:rsidR="00011B01">
        <w:rPr>
          <w:lang w:eastAsia="en-US"/>
        </w:rPr>
        <w:t>C2M(CCB)</w:t>
      </w:r>
      <w:r w:rsidR="00CB3A75">
        <w:rPr>
          <w:lang w:eastAsia="en-US"/>
        </w:rPr>
        <w:t xml:space="preserve"> send</w:t>
      </w:r>
      <w:r w:rsidR="00EB5B6A">
        <w:rPr>
          <w:lang w:eastAsia="en-US"/>
        </w:rPr>
        <w:t>s</w:t>
      </w:r>
      <w:r w:rsidR="00CB3A75">
        <w:rPr>
          <w:lang w:eastAsia="en-US"/>
        </w:rPr>
        <w:t xml:space="preserve"> an email </w:t>
      </w:r>
      <w:r w:rsidR="00EB5B6A">
        <w:rPr>
          <w:lang w:eastAsia="en-US"/>
        </w:rPr>
        <w:t>message as soon as the To Do entry is generated.</w:t>
      </w:r>
    </w:p>
    <w:p w:rsidR="00322B31" w:rsidRPr="00322B31" w:rsidRDefault="00322B31" w:rsidP="008D5C9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12A0" w:rsidRPr="00653F62" w:rsidTr="00EA07BE">
        <w:tc>
          <w:tcPr>
            <w:tcW w:w="4860" w:type="dxa"/>
          </w:tcPr>
          <w:p w:rsidR="00F512A0" w:rsidRPr="00EE2FAA" w:rsidRDefault="00F512A0" w:rsidP="00EA07BE">
            <w:pPr>
              <w:rPr>
                <w:rFonts w:cs="Arial"/>
                <w:lang w:eastAsia="en-US"/>
              </w:rPr>
            </w:pPr>
            <w:r w:rsidRPr="009864B1">
              <w:rPr>
                <w:rFonts w:cs="Arial"/>
                <w:lang w:eastAsia="en-US"/>
              </w:rPr>
              <w:t>C1-ADJAREQEM</w:t>
            </w:r>
            <w:r>
              <w:rPr>
                <w:rFonts w:cs="Arial"/>
                <w:lang w:eastAsia="en-US"/>
              </w:rPr>
              <w:t xml:space="preserve"> –</w:t>
            </w:r>
            <w:r w:rsidRPr="00EE2FAA">
              <w:rPr>
                <w:rFonts w:cs="Arial"/>
                <w:lang w:eastAsia="en-US"/>
              </w:rPr>
              <w:t xml:space="preserve"> This algorithm type creates an email outbound message requesting the user to respond to an approval request for the adjustment linked to the To Do entry being processed.  The outbound message type and external system are determined by the first two parameters.  </w:t>
            </w:r>
          </w:p>
          <w:p w:rsidR="00F512A0" w:rsidRPr="00EE2FAA" w:rsidRDefault="00F512A0" w:rsidP="00EA07BE">
            <w:pPr>
              <w:rPr>
                <w:rFonts w:cs="Arial"/>
                <w:lang w:eastAsia="en-US"/>
              </w:rPr>
            </w:pPr>
            <w:r w:rsidRPr="00EE2FAA">
              <w:rPr>
                <w:rFonts w:cs="Arial"/>
                <w:lang w:eastAsia="en-US"/>
              </w:rPr>
              <w:t>If the To Do is 'Open', the email will be sent to all users linked to the To Do Role.  If the To Do is 'Being Worked On', only the assigned user will receive an email.  The 'from' address for the email is determined by the third parameter (Email From Address).</w:t>
            </w:r>
          </w:p>
          <w:p w:rsidR="00F512A0" w:rsidRPr="00653F62" w:rsidRDefault="00F512A0" w:rsidP="00826799">
            <w:pPr>
              <w:rPr>
                <w:rFonts w:ascii="Arial" w:hAnsi="Arial" w:cs="Arial"/>
                <w:b/>
                <w:sz w:val="18"/>
                <w:szCs w:val="18"/>
                <w:lang w:eastAsia="en-US"/>
              </w:rPr>
            </w:pPr>
            <w:r w:rsidRPr="00EE2FAA">
              <w:rPr>
                <w:rFonts w:cs="Arial"/>
                <w:lang w:eastAsia="en-US"/>
              </w:rPr>
              <w:lastRenderedPageBreak/>
              <w:t xml:space="preserve">The body of the email includes a hyperlink to navigate to the </w:t>
            </w:r>
            <w:r w:rsidR="00781334">
              <w:rPr>
                <w:rFonts w:cs="Arial"/>
                <w:lang w:eastAsia="en-US"/>
              </w:rPr>
              <w:t xml:space="preserve">adjustment requiring approval. </w:t>
            </w:r>
          </w:p>
        </w:tc>
      </w:tr>
      <w:tr w:rsidR="00781334" w:rsidRPr="00653F62" w:rsidTr="00EA07BE">
        <w:tc>
          <w:tcPr>
            <w:tcW w:w="4860" w:type="dxa"/>
          </w:tcPr>
          <w:p w:rsidR="00781334" w:rsidRDefault="00781334" w:rsidP="00781334">
            <w:pPr>
              <w:rPr>
                <w:rFonts w:cs="Arial"/>
                <w:lang w:eastAsia="en-US"/>
              </w:rPr>
            </w:pPr>
            <w:r w:rsidRPr="00995579">
              <w:rPr>
                <w:rFonts w:cs="Arial"/>
                <w:lang w:eastAsia="en-US"/>
              </w:rPr>
              <w:lastRenderedPageBreak/>
              <w:t>C1-VALTDROLE</w:t>
            </w:r>
            <w:r>
              <w:rPr>
                <w:rFonts w:cs="Arial"/>
                <w:lang w:eastAsia="en-US"/>
              </w:rPr>
              <w:t xml:space="preserve"> - </w:t>
            </w:r>
            <w:r>
              <w:t xml:space="preserve"> </w:t>
            </w:r>
            <w:r w:rsidRPr="00995579">
              <w:rPr>
                <w:rFonts w:cs="Arial"/>
                <w:lang w:eastAsia="en-US"/>
              </w:rPr>
              <w:t>Validate that To Do Role is not changed</w:t>
            </w:r>
            <w:r>
              <w:rPr>
                <w:rFonts w:cs="Arial"/>
                <w:lang w:eastAsia="en-US"/>
              </w:rPr>
              <w:t>.</w:t>
            </w:r>
          </w:p>
          <w:p w:rsidR="00781334" w:rsidRPr="009864B1" w:rsidRDefault="00781334" w:rsidP="00781334">
            <w:pPr>
              <w:rPr>
                <w:rFonts w:cs="Arial"/>
                <w:lang w:eastAsia="en-US"/>
              </w:rPr>
            </w:pPr>
            <w:r w:rsidRPr="00995579">
              <w:rPr>
                <w:rFonts w:cs="Arial"/>
                <w:lang w:eastAsia="en-US"/>
              </w:rPr>
              <w:t>This algorithm prevents the To Do Role from being changed. This algorithm would typically be used on To Do Types that are used for Adjustment Approval. This ensures that the corresponding</w:t>
            </w:r>
          </w:p>
        </w:tc>
      </w:tr>
    </w:tbl>
    <w:p w:rsidR="00F512A0" w:rsidRDefault="00F512A0" w:rsidP="00322B31">
      <w:pPr>
        <w:rPr>
          <w:rFonts w:cs="Arial"/>
          <w:b/>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81429D" w:rsidRDefault="0081429D" w:rsidP="000009CF">
      <w:pPr>
        <w:pStyle w:val="BodyText"/>
        <w:ind w:left="0"/>
      </w:pPr>
      <w:bookmarkStart w:id="45" w:name="_2.7_Evaluate_Adjustment"/>
      <w:bookmarkEnd w:id="45"/>
    </w:p>
    <w:p w:rsidR="00971851" w:rsidRDefault="00971851" w:rsidP="000009CF">
      <w:pPr>
        <w:pStyle w:val="BodyText"/>
        <w:ind w:left="0"/>
      </w:pPr>
    </w:p>
    <w:p w:rsidR="00971851" w:rsidRDefault="00971851" w:rsidP="000009CF">
      <w:pPr>
        <w:pStyle w:val="BodyText"/>
        <w:ind w:left="0"/>
      </w:pPr>
    </w:p>
    <w:p w:rsidR="00971851" w:rsidRDefault="00971851" w:rsidP="000009CF">
      <w:pPr>
        <w:pStyle w:val="BodyText"/>
        <w:ind w:left="0"/>
      </w:pPr>
    </w:p>
    <w:p w:rsidR="00971851" w:rsidRDefault="00971851" w:rsidP="000009CF">
      <w:pPr>
        <w:pStyle w:val="BodyText"/>
        <w:ind w:left="0"/>
      </w:pPr>
    </w:p>
    <w:p w:rsidR="00781334" w:rsidRPr="005D5897" w:rsidRDefault="00781334" w:rsidP="000009CF">
      <w:pPr>
        <w:pStyle w:val="BodyText"/>
        <w:ind w:left="0"/>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12A0" w:rsidRPr="00653F62" w:rsidTr="00EA07BE">
        <w:tc>
          <w:tcPr>
            <w:tcW w:w="4860" w:type="dxa"/>
          </w:tcPr>
          <w:p w:rsidR="00F512A0" w:rsidRPr="005A5944" w:rsidRDefault="00F512A0" w:rsidP="00EA07BE">
            <w:pPr>
              <w:rPr>
                <w:rFonts w:cs="Arial"/>
                <w:lang w:eastAsia="en-US"/>
              </w:rPr>
            </w:pPr>
            <w:r>
              <w:rPr>
                <w:rFonts w:cs="Arial"/>
                <w:lang w:eastAsia="en-US"/>
              </w:rPr>
              <w:t>Outbound Message Type</w:t>
            </w:r>
          </w:p>
        </w:tc>
      </w:tr>
      <w:tr w:rsidR="00F512A0" w:rsidRPr="00653F62" w:rsidTr="00EA07BE">
        <w:tc>
          <w:tcPr>
            <w:tcW w:w="4860" w:type="dxa"/>
          </w:tcPr>
          <w:p w:rsidR="00F512A0" w:rsidRDefault="00F512A0" w:rsidP="00EA07BE">
            <w:pPr>
              <w:rPr>
                <w:rFonts w:cs="Arial"/>
                <w:lang w:eastAsia="en-US"/>
              </w:rPr>
            </w:pPr>
            <w:r>
              <w:rPr>
                <w:rFonts w:cs="Arial"/>
                <w:lang w:eastAsia="en-US"/>
              </w:rPr>
              <w:t>External System</w:t>
            </w:r>
          </w:p>
        </w:tc>
      </w:tr>
    </w:tbl>
    <w:p w:rsidR="0081429D" w:rsidRDefault="0081429D" w:rsidP="00F512A0">
      <w:pPr>
        <w:rPr>
          <w:rFonts w:cs="Arial"/>
          <w:b/>
          <w:lang w:eastAsia="en-US"/>
        </w:rPr>
      </w:pPr>
      <w:r>
        <w:rPr>
          <w:rFonts w:cs="Arial"/>
          <w:b/>
          <w:lang w:eastAsia="en-US"/>
        </w:rPr>
        <w:t>Configuration required Y          Entities to Configure:</w:t>
      </w:r>
    </w:p>
    <w:p w:rsidR="00F512A0" w:rsidRPr="001D7840" w:rsidRDefault="00F512A0" w:rsidP="00F512A0">
      <w:pPr>
        <w:rPr>
          <w:rFonts w:cs="Arial"/>
          <w:b/>
          <w:lang w:eastAsia="en-US"/>
        </w:rPr>
      </w:pPr>
    </w:p>
    <w:p w:rsidR="00F512A0" w:rsidRDefault="00F512A0" w:rsidP="00F512A0">
      <w:pPr>
        <w:rPr>
          <w:rFonts w:cs="Arial"/>
          <w:b/>
          <w:lang w:eastAsia="en-US"/>
        </w:rPr>
      </w:pPr>
    </w:p>
    <w:p w:rsidR="001B1B96" w:rsidRPr="001D7840" w:rsidRDefault="001B1B96" w:rsidP="00F512A0">
      <w:pPr>
        <w:rPr>
          <w:rFonts w:cs="Arial"/>
          <w:b/>
          <w:lang w:eastAsia="en-US"/>
        </w:rPr>
      </w:pPr>
    </w:p>
    <w:p w:rsidR="00F512A0" w:rsidRDefault="00F512A0" w:rsidP="00F512A0">
      <w:pPr>
        <w:rPr>
          <w:rFonts w:cs="Arial"/>
          <w:b/>
          <w:lang w:eastAsia="en-US"/>
        </w:rPr>
      </w:pPr>
    </w:p>
    <w:tbl>
      <w:tblPr>
        <w:tblpPr w:leftFromText="180" w:rightFromText="180" w:vertAnchor="text" w:horzAnchor="page" w:tblpX="676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tblGrid>
      <w:tr w:rsidR="00F512A0" w:rsidRPr="00653F62" w:rsidTr="00EA07BE">
        <w:tc>
          <w:tcPr>
            <w:tcW w:w="4878" w:type="dxa"/>
          </w:tcPr>
          <w:p w:rsidR="00F512A0" w:rsidRPr="005A5944" w:rsidRDefault="00F512A0" w:rsidP="00EA07BE">
            <w:pPr>
              <w:rPr>
                <w:rFonts w:cs="Arial"/>
                <w:lang w:eastAsia="en-US"/>
              </w:rPr>
            </w:pPr>
            <w:r w:rsidRPr="005A5944">
              <w:rPr>
                <w:rFonts w:cs="Arial"/>
                <w:lang w:eastAsia="en-US"/>
              </w:rPr>
              <w:t xml:space="preserve">F1-TDEER </w:t>
            </w:r>
            <w:r>
              <w:rPr>
                <w:rFonts w:cs="Arial"/>
                <w:lang w:eastAsia="en-US"/>
              </w:rPr>
              <w:t>–</w:t>
            </w:r>
            <w:r w:rsidRPr="005A5944">
              <w:rPr>
                <w:rFonts w:cs="Arial"/>
                <w:lang w:eastAsia="en-US"/>
              </w:rPr>
              <w:t xml:space="preserve"> This batch process will read all To Do entries for a given batch control and run. For each To Do entry record read, it will invoke the external routing algorithm (defined on the entry's To Do type).</w:t>
            </w:r>
          </w:p>
        </w:tc>
      </w:tr>
    </w:tbl>
    <w:p w:rsidR="00F512A0" w:rsidRDefault="00F512A0" w:rsidP="00F512A0">
      <w:pPr>
        <w:rPr>
          <w:rFonts w:cs="Arial"/>
          <w:b/>
          <w:lang w:eastAsia="en-US"/>
        </w:rPr>
      </w:pPr>
      <w:r>
        <w:rPr>
          <w:rFonts w:cs="Arial"/>
          <w:b/>
          <w:lang w:eastAsia="en-US"/>
        </w:rPr>
        <w:t>Customizable process N</w:t>
      </w:r>
      <w:r w:rsidRPr="001D7840">
        <w:rPr>
          <w:rFonts w:cs="Arial"/>
          <w:b/>
          <w:lang w:eastAsia="en-US"/>
        </w:rPr>
        <w:t xml:space="preserve">             Process Name</w:t>
      </w:r>
      <w:r w:rsidR="004F55CE">
        <w:rPr>
          <w:rFonts w:cs="Arial"/>
          <w:b/>
          <w:lang w:eastAsia="en-US"/>
        </w:rPr>
        <w:t>:</w:t>
      </w:r>
    </w:p>
    <w:p w:rsidR="00F512A0" w:rsidRDefault="00F512A0" w:rsidP="00F512A0">
      <w:pPr>
        <w:rPr>
          <w:rFonts w:cs="Arial"/>
          <w:b/>
          <w:lang w:eastAsia="en-US"/>
        </w:rPr>
      </w:pPr>
    </w:p>
    <w:p w:rsidR="00F512A0" w:rsidRDefault="00F512A0" w:rsidP="00F512A0">
      <w:pPr>
        <w:rPr>
          <w:rFonts w:cs="Arial"/>
          <w:b/>
          <w:lang w:eastAsia="en-US"/>
        </w:rPr>
      </w:pPr>
    </w:p>
    <w:p w:rsidR="00F512A0" w:rsidRDefault="00F512A0" w:rsidP="00F512A0">
      <w:pPr>
        <w:rPr>
          <w:rFonts w:cs="Arial"/>
          <w:b/>
          <w:lang w:eastAsia="en-US"/>
        </w:rPr>
      </w:pPr>
    </w:p>
    <w:p w:rsidR="00631355" w:rsidRDefault="00631355" w:rsidP="00F512A0">
      <w:pPr>
        <w:rPr>
          <w:rFonts w:cs="Arial"/>
          <w:b/>
          <w:lang w:eastAsia="en-US"/>
        </w:rPr>
      </w:pPr>
    </w:p>
    <w:p w:rsidR="00631355" w:rsidRDefault="00631355" w:rsidP="00F512A0">
      <w:pPr>
        <w:rPr>
          <w:rFonts w:cs="Arial"/>
          <w:b/>
          <w:lang w:eastAsia="en-US"/>
        </w:rPr>
      </w:pPr>
    </w:p>
    <w:bookmarkStart w:id="46" w:name="_2.7_Evaluate_Adjustment_1"/>
    <w:bookmarkEnd w:id="46"/>
    <w:p w:rsidR="008D5C97" w:rsidRPr="00CB1B5D" w:rsidRDefault="00514DF1" w:rsidP="00CB1B5D">
      <w:pPr>
        <w:pStyle w:val="Heading5"/>
        <w:ind w:left="0"/>
        <w:rPr>
          <w:i w:val="0"/>
          <w:u w:val="single"/>
        </w:rPr>
      </w:pPr>
      <w:r>
        <w:fldChar w:fldCharType="begin"/>
      </w:r>
      <w:r>
        <w:instrText xml:space="preserve"> HYPERLINK \l "_Business_Process_Model_4" </w:instrText>
      </w:r>
      <w:r>
        <w:fldChar w:fldCharType="separate"/>
      </w:r>
      <w:r w:rsidR="009309E2">
        <w:rPr>
          <w:rStyle w:val="Hyperlink"/>
          <w:i w:val="0"/>
        </w:rPr>
        <w:t>3</w:t>
      </w:r>
      <w:r w:rsidR="00852E01" w:rsidRPr="00925CE4">
        <w:rPr>
          <w:rStyle w:val="Hyperlink"/>
          <w:i w:val="0"/>
        </w:rPr>
        <w:t>.7</w:t>
      </w:r>
      <w:r>
        <w:rPr>
          <w:rStyle w:val="Hyperlink"/>
          <w:i w:val="0"/>
        </w:rPr>
        <w:fldChar w:fldCharType="end"/>
      </w:r>
      <w:r w:rsidR="00A92EBF" w:rsidRPr="00CB1B5D">
        <w:rPr>
          <w:i w:val="0"/>
          <w:u w:val="single"/>
        </w:rPr>
        <w:t xml:space="preserve"> Evaluate Adjustment</w:t>
      </w:r>
    </w:p>
    <w:p w:rsidR="008D5C97" w:rsidRPr="001E33BD" w:rsidRDefault="008D5C97" w:rsidP="008D5C97">
      <w:pPr>
        <w:rPr>
          <w:rFonts w:cs="Arial"/>
          <w:b/>
          <w:u w:val="single"/>
          <w:lang w:eastAsia="en-US"/>
        </w:rPr>
      </w:pPr>
    </w:p>
    <w:p w:rsidR="005A53E1" w:rsidRDefault="008D5C97" w:rsidP="008D5C97">
      <w:pPr>
        <w:rPr>
          <w:rFonts w:cs="Arial"/>
          <w:b/>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5A53E1">
        <w:rPr>
          <w:rFonts w:cs="Arial"/>
          <w:lang w:eastAsia="en-US"/>
        </w:rPr>
        <w:t>First Approver, Next Level Approver, Supervisor</w:t>
      </w:r>
      <w:r w:rsidR="005A53E1" w:rsidRPr="001D7840">
        <w:rPr>
          <w:rFonts w:cs="Arial"/>
          <w:b/>
          <w:lang w:eastAsia="en-US"/>
        </w:rPr>
        <w:t xml:space="preserve"> </w:t>
      </w:r>
    </w:p>
    <w:p w:rsidR="008D5C97" w:rsidRPr="001D7840" w:rsidRDefault="008D5C97" w:rsidP="008D5C97">
      <w:pPr>
        <w:rPr>
          <w:rFonts w:cs="Arial"/>
          <w:b/>
          <w:u w:val="single"/>
          <w:lang w:eastAsia="en-US"/>
        </w:rPr>
      </w:pPr>
      <w:r w:rsidRPr="001D7840">
        <w:rPr>
          <w:rFonts w:cs="Arial"/>
          <w:b/>
          <w:lang w:eastAsia="en-US"/>
        </w:rPr>
        <w:t>Description:</w:t>
      </w:r>
    </w:p>
    <w:p w:rsidR="00290701" w:rsidRPr="00ED778D" w:rsidRDefault="005A53E1" w:rsidP="00290701">
      <w:pPr>
        <w:rPr>
          <w:lang w:eastAsia="en-US"/>
        </w:rPr>
      </w:pPr>
      <w:r>
        <w:rPr>
          <w:lang w:eastAsia="en-US"/>
        </w:rPr>
        <w:t xml:space="preserve">The First Approver, Next Level Approver, </w:t>
      </w:r>
      <w:r w:rsidR="00A7116D">
        <w:rPr>
          <w:lang w:eastAsia="en-US"/>
        </w:rPr>
        <w:t>Supervisor or Authorized User evaluate</w:t>
      </w:r>
      <w:r w:rsidR="00A067BA">
        <w:rPr>
          <w:lang w:eastAsia="en-US"/>
        </w:rPr>
        <w:t>s</w:t>
      </w:r>
      <w:r w:rsidR="00A7116D">
        <w:rPr>
          <w:lang w:eastAsia="en-US"/>
        </w:rPr>
        <w:t xml:space="preserve"> the adjustment</w:t>
      </w:r>
      <w:r w:rsidR="008902A5">
        <w:rPr>
          <w:lang w:eastAsia="en-US"/>
        </w:rPr>
        <w:t xml:space="preserve"> by drilling down on the adjustment approval To Do entry.  This open</w:t>
      </w:r>
      <w:r w:rsidR="00A067BA">
        <w:rPr>
          <w:lang w:eastAsia="en-US"/>
        </w:rPr>
        <w:t>s</w:t>
      </w:r>
      <w:r w:rsidR="008902A5">
        <w:rPr>
          <w:lang w:eastAsia="en-US"/>
        </w:rPr>
        <w:t xml:space="preserve"> the Adjustment Approval portal which contains summary information about the adjustment approval.</w:t>
      </w:r>
      <w:r w:rsidR="00290701">
        <w:rPr>
          <w:rFonts w:cs="Arial"/>
          <w:b/>
          <w:lang w:eastAsia="en-US"/>
        </w:rPr>
        <w:t xml:space="preserve">                       </w:t>
      </w:r>
    </w:p>
    <w:p w:rsidR="00EE1CD8" w:rsidRDefault="00EE1CD8" w:rsidP="00290701">
      <w:pPr>
        <w:rPr>
          <w:rFonts w:cs="Arial"/>
          <w:b/>
          <w:lang w:eastAsia="en-US"/>
        </w:rPr>
      </w:pPr>
    </w:p>
    <w:p w:rsidR="00631355" w:rsidRDefault="00631355" w:rsidP="00290701">
      <w:pPr>
        <w:rPr>
          <w:rFonts w:cs="Arial"/>
          <w:b/>
          <w:lang w:eastAsia="en-US"/>
        </w:rPr>
      </w:pPr>
    </w:p>
    <w:bookmarkStart w:id="47" w:name="_2.5_Provide_Approval"/>
    <w:bookmarkStart w:id="48" w:name="_2.8_Provide_Approval"/>
    <w:bookmarkStart w:id="49" w:name="_2.8_Provide_Approval_1"/>
    <w:bookmarkEnd w:id="47"/>
    <w:bookmarkEnd w:id="48"/>
    <w:bookmarkEnd w:id="49"/>
    <w:p w:rsidR="008D5C97" w:rsidRPr="00CB1B5D" w:rsidRDefault="00514DF1" w:rsidP="00CB1B5D">
      <w:pPr>
        <w:pStyle w:val="Heading5"/>
        <w:ind w:left="0"/>
        <w:rPr>
          <w:i w:val="0"/>
          <w:u w:val="single"/>
        </w:rPr>
      </w:pPr>
      <w:r>
        <w:fldChar w:fldCharType="begin"/>
      </w:r>
      <w:r>
        <w:instrText xml:space="preserve"> HYPERLINK \l "_Business_Process_Model_4" </w:instrText>
      </w:r>
      <w:r>
        <w:fldChar w:fldCharType="separate"/>
      </w:r>
      <w:r w:rsidR="009309E2">
        <w:rPr>
          <w:rStyle w:val="Hyperlink"/>
          <w:i w:val="0"/>
        </w:rPr>
        <w:t>3</w:t>
      </w:r>
      <w:r w:rsidR="00A21DE5" w:rsidRPr="00925CE4">
        <w:rPr>
          <w:rStyle w:val="Hyperlink"/>
          <w:i w:val="0"/>
        </w:rPr>
        <w:t>.8</w:t>
      </w:r>
      <w:r>
        <w:rPr>
          <w:rStyle w:val="Hyperlink"/>
          <w:i w:val="0"/>
        </w:rPr>
        <w:fldChar w:fldCharType="end"/>
      </w:r>
      <w:r w:rsidR="00A92EBF" w:rsidRPr="00CB1B5D">
        <w:rPr>
          <w:i w:val="0"/>
          <w:u w:val="single"/>
        </w:rPr>
        <w:t xml:space="preserve"> Provide Approval Justification and </w:t>
      </w:r>
      <w:r w:rsidR="0035778F" w:rsidRPr="00CB1B5D">
        <w:rPr>
          <w:i w:val="0"/>
          <w:u w:val="single"/>
        </w:rPr>
        <w:t xml:space="preserve">Request </w:t>
      </w:r>
      <w:r w:rsidR="00A92EBF" w:rsidRPr="00CB1B5D">
        <w:rPr>
          <w:i w:val="0"/>
          <w:u w:val="single"/>
        </w:rPr>
        <w:t xml:space="preserve">Add Adjustment Approval </w:t>
      </w:r>
      <w:r w:rsidR="000B514F" w:rsidRPr="00CB1B5D">
        <w:rPr>
          <w:i w:val="0"/>
          <w:u w:val="single"/>
        </w:rPr>
        <w:t>Log</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5A53E1">
        <w:rPr>
          <w:rFonts w:cs="Arial"/>
          <w:lang w:eastAsia="en-US"/>
        </w:rPr>
        <w:t>First</w:t>
      </w:r>
      <w:r w:rsidR="00A92EBF">
        <w:rPr>
          <w:rFonts w:cs="Arial"/>
          <w:lang w:eastAsia="en-US"/>
        </w:rPr>
        <w:t xml:space="preserve"> Approver</w:t>
      </w:r>
      <w:r w:rsidR="009422D6">
        <w:rPr>
          <w:rFonts w:cs="Arial"/>
          <w:lang w:eastAsia="en-US"/>
        </w:rPr>
        <w:t>, Next Level Approver, Supervisor</w:t>
      </w:r>
    </w:p>
    <w:p w:rsidR="008D5C97" w:rsidRPr="001D7840" w:rsidRDefault="008D5C97" w:rsidP="008D5C97">
      <w:pPr>
        <w:rPr>
          <w:rFonts w:cs="Arial"/>
          <w:b/>
          <w:u w:val="single"/>
          <w:lang w:eastAsia="en-US"/>
        </w:rPr>
      </w:pPr>
      <w:r w:rsidRPr="001D7840">
        <w:rPr>
          <w:rFonts w:cs="Arial"/>
          <w:b/>
          <w:lang w:eastAsia="en-US"/>
        </w:rPr>
        <w:t>Description:</w:t>
      </w:r>
    </w:p>
    <w:p w:rsidR="00C31A5D" w:rsidRPr="00B36030" w:rsidRDefault="009422D6" w:rsidP="00993DE4">
      <w:pPr>
        <w:rPr>
          <w:lang w:eastAsia="en-US"/>
        </w:rPr>
      </w:pPr>
      <w:r>
        <w:rPr>
          <w:lang w:eastAsia="en-US"/>
        </w:rPr>
        <w:t xml:space="preserve">The </w:t>
      </w:r>
      <w:r w:rsidR="000B514F">
        <w:rPr>
          <w:lang w:eastAsia="en-US"/>
        </w:rPr>
        <w:t xml:space="preserve">First Approver, Next Level Approver, </w:t>
      </w:r>
      <w:r>
        <w:rPr>
          <w:lang w:eastAsia="en-US"/>
        </w:rPr>
        <w:t>Supervisor or Authorized User provide</w:t>
      </w:r>
      <w:r w:rsidR="000D6EE0">
        <w:rPr>
          <w:lang w:eastAsia="en-US"/>
        </w:rPr>
        <w:t>s</w:t>
      </w:r>
      <w:r>
        <w:rPr>
          <w:lang w:eastAsia="en-US"/>
        </w:rPr>
        <w:t xml:space="preserve"> </w:t>
      </w:r>
      <w:r w:rsidR="005E7529">
        <w:rPr>
          <w:lang w:eastAsia="en-US"/>
        </w:rPr>
        <w:t xml:space="preserve">an adjustment </w:t>
      </w:r>
      <w:r>
        <w:rPr>
          <w:lang w:eastAsia="en-US"/>
        </w:rPr>
        <w:t xml:space="preserve">approval </w:t>
      </w:r>
      <w:r w:rsidR="005E7529">
        <w:rPr>
          <w:lang w:eastAsia="en-US"/>
        </w:rPr>
        <w:t>reason</w:t>
      </w:r>
      <w:r>
        <w:rPr>
          <w:lang w:eastAsia="en-US"/>
        </w:rPr>
        <w:t xml:space="preserve"> and </w:t>
      </w:r>
      <w:r w:rsidR="000D6EE0">
        <w:rPr>
          <w:lang w:eastAsia="en-US"/>
        </w:rPr>
        <w:t>issues a request</w:t>
      </w:r>
      <w:r w:rsidR="0035778F">
        <w:rPr>
          <w:lang w:eastAsia="en-US"/>
        </w:rPr>
        <w:t xml:space="preserve"> to </w:t>
      </w:r>
      <w:r>
        <w:rPr>
          <w:lang w:eastAsia="en-US"/>
        </w:rPr>
        <w:t>add an adjustment approval log entry.</w:t>
      </w:r>
    </w:p>
    <w:p w:rsidR="00C31A5D" w:rsidRDefault="00C31A5D" w:rsidP="00993DE4">
      <w:pPr>
        <w:rPr>
          <w:rFonts w:cs="Arial"/>
          <w:b/>
          <w:lang w:eastAsia="en-US"/>
        </w:rPr>
      </w:pPr>
    </w:p>
    <w:p w:rsidR="00631355" w:rsidRDefault="00631355" w:rsidP="00993DE4">
      <w:pPr>
        <w:rPr>
          <w:rFonts w:cs="Arial"/>
          <w:b/>
          <w:lang w:eastAsia="en-US"/>
        </w:rPr>
      </w:pPr>
    </w:p>
    <w:p w:rsidR="008D5C97" w:rsidRPr="00CB1B5D" w:rsidRDefault="00E20E30" w:rsidP="00CB1B5D">
      <w:pPr>
        <w:pStyle w:val="Heading5"/>
        <w:ind w:left="0"/>
        <w:rPr>
          <w:i w:val="0"/>
          <w:u w:val="single"/>
        </w:rPr>
      </w:pPr>
      <w:hyperlink w:anchor="_Business_Process_Model_4" w:history="1">
        <w:r w:rsidR="009309E2">
          <w:rPr>
            <w:rStyle w:val="Hyperlink"/>
            <w:i w:val="0"/>
          </w:rPr>
          <w:t>3</w:t>
        </w:r>
        <w:r w:rsidR="00A21DE5" w:rsidRPr="00925CE4">
          <w:rPr>
            <w:rStyle w:val="Hyperlink"/>
            <w:i w:val="0"/>
          </w:rPr>
          <w:t>.9</w:t>
        </w:r>
      </w:hyperlink>
      <w:r w:rsidR="00A92EBF" w:rsidRPr="00CB1B5D">
        <w:rPr>
          <w:i w:val="0"/>
          <w:u w:val="single"/>
        </w:rPr>
        <w:t xml:space="preserve"> Add Adjustment </w:t>
      </w:r>
      <w:r w:rsidR="008D5C97" w:rsidRPr="00CB1B5D">
        <w:rPr>
          <w:i w:val="0"/>
          <w:u w:val="single"/>
        </w:rPr>
        <w:t>Approval</w:t>
      </w:r>
      <w:r w:rsidR="00A92EBF" w:rsidRPr="00CB1B5D">
        <w:rPr>
          <w:i w:val="0"/>
          <w:u w:val="single"/>
        </w:rPr>
        <w:t xml:space="preserve"> Log</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8D5C97" w:rsidRPr="001D7840" w:rsidRDefault="008D5C97" w:rsidP="008D5C97">
      <w:pPr>
        <w:rPr>
          <w:rFonts w:cs="Arial"/>
          <w:b/>
          <w:u w:val="single"/>
          <w:lang w:eastAsia="en-US"/>
        </w:rPr>
      </w:pPr>
      <w:r w:rsidRPr="001D7840">
        <w:rPr>
          <w:rFonts w:cs="Arial"/>
          <w:b/>
          <w:lang w:eastAsia="en-US"/>
        </w:rPr>
        <w:t>Description:</w:t>
      </w:r>
    </w:p>
    <w:p w:rsidR="00A64979" w:rsidRPr="00D15265" w:rsidRDefault="00011B01" w:rsidP="000B514F">
      <w:pPr>
        <w:rPr>
          <w:lang w:eastAsia="en-US"/>
        </w:rPr>
      </w:pPr>
      <w:r>
        <w:rPr>
          <w:lang w:eastAsia="en-US"/>
        </w:rPr>
        <w:t>C2M(CCB)</w:t>
      </w:r>
      <w:r w:rsidR="000B514F">
        <w:rPr>
          <w:lang w:eastAsia="en-US"/>
        </w:rPr>
        <w:t xml:space="preserve"> add</w:t>
      </w:r>
      <w:r w:rsidR="00DB5398">
        <w:rPr>
          <w:lang w:eastAsia="en-US"/>
        </w:rPr>
        <w:t>s</w:t>
      </w:r>
      <w:r w:rsidR="000B514F">
        <w:rPr>
          <w:lang w:eastAsia="en-US"/>
        </w:rPr>
        <w:t xml:space="preserve"> the adjustment approval log entry.</w:t>
      </w:r>
    </w:p>
    <w:p w:rsidR="000770CF" w:rsidRDefault="000770CF" w:rsidP="008D5C97">
      <w:pPr>
        <w:rPr>
          <w:rFonts w:cs="Arial"/>
          <w:b/>
          <w:u w:val="single"/>
        </w:rPr>
      </w:pPr>
    </w:p>
    <w:p w:rsidR="00631355" w:rsidRDefault="00631355" w:rsidP="00631355">
      <w:pPr>
        <w:rPr>
          <w:rFonts w:cs="Arial"/>
          <w:b/>
          <w:u w:val="single"/>
        </w:rPr>
      </w:pPr>
    </w:p>
    <w:p w:rsidR="008D5C97" w:rsidRPr="00CB1B5D" w:rsidRDefault="00E20E30" w:rsidP="00CB1B5D">
      <w:pPr>
        <w:pStyle w:val="Heading5"/>
        <w:ind w:left="0"/>
        <w:rPr>
          <w:i w:val="0"/>
          <w:u w:val="single"/>
        </w:rPr>
      </w:pPr>
      <w:hyperlink w:anchor="_Business_Process_Model_4" w:history="1">
        <w:r w:rsidR="009309E2">
          <w:rPr>
            <w:rStyle w:val="Hyperlink"/>
            <w:i w:val="0"/>
          </w:rPr>
          <w:t>4</w:t>
        </w:r>
        <w:r w:rsidR="00A21DE5" w:rsidRPr="00925CE4">
          <w:rPr>
            <w:rStyle w:val="Hyperlink"/>
            <w:i w:val="0"/>
          </w:rPr>
          <w:t>.0</w:t>
        </w:r>
      </w:hyperlink>
      <w:r w:rsidR="00F619E9" w:rsidRPr="00CB1B5D">
        <w:rPr>
          <w:i w:val="0"/>
          <w:u w:val="single"/>
        </w:rPr>
        <w:t xml:space="preserve"> Request Approve Adjustment</w:t>
      </w:r>
    </w:p>
    <w:p w:rsidR="008D5C97" w:rsidRPr="001E33BD" w:rsidRDefault="008D5C97" w:rsidP="008D5C97">
      <w:pPr>
        <w:rPr>
          <w:rFonts w:cs="Arial"/>
          <w:b/>
          <w:u w:val="single"/>
          <w:lang w:eastAsia="en-US"/>
        </w:rPr>
      </w:pPr>
    </w:p>
    <w:p w:rsidR="008D5C97" w:rsidRPr="001D7840" w:rsidRDefault="008D5C97" w:rsidP="008D5C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F619E9">
        <w:rPr>
          <w:rFonts w:cs="Arial"/>
          <w:lang w:eastAsia="en-US"/>
        </w:rPr>
        <w:t>First Approver</w:t>
      </w:r>
      <w:r w:rsidR="000B514F">
        <w:rPr>
          <w:rFonts w:cs="Arial"/>
          <w:lang w:eastAsia="en-US"/>
        </w:rPr>
        <w:t>, Next Level Approver, Supervisor</w:t>
      </w:r>
    </w:p>
    <w:p w:rsidR="008D5C97" w:rsidRPr="001D7840" w:rsidRDefault="008D5C97" w:rsidP="008D5C97">
      <w:pPr>
        <w:rPr>
          <w:rFonts w:cs="Arial"/>
          <w:b/>
          <w:u w:val="single"/>
          <w:lang w:eastAsia="en-US"/>
        </w:rPr>
      </w:pPr>
      <w:r w:rsidRPr="001D7840">
        <w:rPr>
          <w:rFonts w:cs="Arial"/>
          <w:b/>
          <w:lang w:eastAsia="en-US"/>
        </w:rPr>
        <w:t>Description:</w:t>
      </w:r>
    </w:p>
    <w:p w:rsidR="000B514F" w:rsidRPr="00AD7EE7" w:rsidRDefault="000B514F" w:rsidP="000B514F">
      <w:pPr>
        <w:rPr>
          <w:lang w:eastAsia="en-US"/>
        </w:rPr>
      </w:pPr>
      <w:r>
        <w:rPr>
          <w:lang w:eastAsia="en-US"/>
        </w:rPr>
        <w:t xml:space="preserve">The First Approver, Next Level Approver, Supervisor or Authorized User </w:t>
      </w:r>
      <w:r w:rsidR="00D7506D">
        <w:rPr>
          <w:lang w:eastAsia="en-US"/>
        </w:rPr>
        <w:t xml:space="preserve">requests approval for the </w:t>
      </w:r>
      <w:r>
        <w:rPr>
          <w:lang w:eastAsia="en-US"/>
        </w:rPr>
        <w:t>adjustment.</w:t>
      </w:r>
    </w:p>
    <w:p w:rsidR="00631355" w:rsidRDefault="00631355" w:rsidP="00631355">
      <w:pPr>
        <w:rPr>
          <w:rFonts w:cs="Arial"/>
          <w:b/>
          <w:u w:val="single"/>
        </w:rPr>
      </w:pPr>
    </w:p>
    <w:p w:rsidR="00631355" w:rsidRDefault="00631355" w:rsidP="00631355">
      <w:pPr>
        <w:rPr>
          <w:rFonts w:cs="Arial"/>
          <w:b/>
          <w:u w:val="single"/>
        </w:rPr>
      </w:pPr>
    </w:p>
    <w:p w:rsidR="00A92EBF" w:rsidRPr="00CB1B5D" w:rsidRDefault="00E20E30" w:rsidP="00CB1B5D">
      <w:pPr>
        <w:pStyle w:val="Heading5"/>
        <w:ind w:left="0"/>
        <w:rPr>
          <w:i w:val="0"/>
          <w:u w:val="single"/>
        </w:rPr>
      </w:pPr>
      <w:hyperlink w:anchor="_Business_Process_Model_4" w:history="1">
        <w:r w:rsidR="009309E2">
          <w:rPr>
            <w:rStyle w:val="Hyperlink"/>
            <w:i w:val="0"/>
          </w:rPr>
          <w:t>4</w:t>
        </w:r>
        <w:r w:rsidR="00A21DE5" w:rsidRPr="00925CE4">
          <w:rPr>
            <w:rStyle w:val="Hyperlink"/>
            <w:i w:val="0"/>
          </w:rPr>
          <w:t>.1</w:t>
        </w:r>
      </w:hyperlink>
      <w:r w:rsidR="00E77A40" w:rsidRPr="00CB1B5D">
        <w:rPr>
          <w:i w:val="0"/>
          <w:u w:val="single"/>
        </w:rPr>
        <w:t xml:space="preserve"> Complete To Do Entry</w:t>
      </w:r>
    </w:p>
    <w:p w:rsidR="00A92EBF" w:rsidRPr="001E33BD" w:rsidRDefault="00A92EBF" w:rsidP="00A92EBF">
      <w:pPr>
        <w:rPr>
          <w:rFonts w:cs="Arial"/>
          <w:b/>
          <w:u w:val="single"/>
          <w:lang w:eastAsia="en-US"/>
        </w:rPr>
      </w:pPr>
    </w:p>
    <w:p w:rsidR="00A92EBF" w:rsidRPr="001D7840" w:rsidRDefault="00A92EBF" w:rsidP="00A92EB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A92EBF" w:rsidRPr="001D7840" w:rsidRDefault="00A92EBF" w:rsidP="00A92EBF">
      <w:pPr>
        <w:rPr>
          <w:rFonts w:cs="Arial"/>
          <w:b/>
          <w:u w:val="single"/>
          <w:lang w:eastAsia="en-US"/>
        </w:rPr>
      </w:pPr>
      <w:r w:rsidRPr="001D7840">
        <w:rPr>
          <w:rFonts w:cs="Arial"/>
          <w:b/>
          <w:lang w:eastAsia="en-US"/>
        </w:rPr>
        <w:t>Description:</w:t>
      </w:r>
    </w:p>
    <w:p w:rsidR="00FE5170" w:rsidRPr="00672023" w:rsidRDefault="00011B01" w:rsidP="000B514F">
      <w:r>
        <w:t>C2M(CCB)</w:t>
      </w:r>
      <w:r w:rsidR="003161ED">
        <w:t xml:space="preserve"> complete</w:t>
      </w:r>
      <w:r w:rsidR="00FE5170">
        <w:t>s</w:t>
      </w:r>
      <w:r w:rsidR="003161ED">
        <w:t xml:space="preserve"> </w:t>
      </w:r>
      <w:r w:rsidR="00FE5170">
        <w:t>any Pending Approval</w:t>
      </w:r>
      <w:r w:rsidR="003161ED">
        <w:t xml:space="preserve"> To Do Entry when there is a request to approve or reject the adjustment.</w:t>
      </w:r>
    </w:p>
    <w:p w:rsidR="00DB4212" w:rsidRDefault="00DB4212" w:rsidP="000B514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B4212" w:rsidRPr="00653F62" w:rsidTr="009D3215">
        <w:tc>
          <w:tcPr>
            <w:tcW w:w="4860" w:type="dxa"/>
          </w:tcPr>
          <w:p w:rsidR="00DB4212" w:rsidRPr="00DB4212" w:rsidRDefault="00DB4212" w:rsidP="00DB4212">
            <w:pPr>
              <w:rPr>
                <w:rFonts w:cs="Arial"/>
                <w:lang w:eastAsia="en-US"/>
              </w:rPr>
            </w:pPr>
            <w:r w:rsidRPr="00DB4212">
              <w:rPr>
                <w:rFonts w:cs="Arial"/>
                <w:lang w:eastAsia="en-US"/>
              </w:rPr>
              <w:t>F1-TODOCOMPL</w:t>
            </w:r>
            <w:r>
              <w:rPr>
                <w:rFonts w:cs="Arial"/>
                <w:lang w:eastAsia="en-US"/>
              </w:rPr>
              <w:t xml:space="preserve"> –</w:t>
            </w:r>
            <w:r w:rsidRPr="00EE2FAA">
              <w:rPr>
                <w:rFonts w:cs="Arial"/>
                <w:lang w:eastAsia="en-US"/>
              </w:rPr>
              <w:t xml:space="preserve"> </w:t>
            </w:r>
            <w:r w:rsidRPr="00DB4212">
              <w:rPr>
                <w:rFonts w:cs="Arial"/>
                <w:lang w:eastAsia="en-US"/>
              </w:rPr>
              <w:t>This algorithm type completes To Do entries that are linked to an object when the object exits a given state.</w:t>
            </w:r>
          </w:p>
          <w:p w:rsidR="00DB4212" w:rsidRPr="00DB4212" w:rsidRDefault="00DB4212" w:rsidP="00DB4212">
            <w:pPr>
              <w:rPr>
                <w:rFonts w:cs="Arial"/>
                <w:lang w:eastAsia="en-US"/>
              </w:rPr>
            </w:pPr>
          </w:p>
          <w:p w:rsidR="00DB4212" w:rsidRPr="00653F62" w:rsidRDefault="00DB4212" w:rsidP="00DB4212">
            <w:pPr>
              <w:rPr>
                <w:rFonts w:ascii="Arial" w:hAnsi="Arial" w:cs="Arial"/>
                <w:b/>
                <w:sz w:val="18"/>
                <w:szCs w:val="18"/>
                <w:lang w:eastAsia="en-US"/>
              </w:rPr>
            </w:pPr>
            <w:r w:rsidRPr="00DB4212">
              <w:rPr>
                <w:rFonts w:cs="Arial"/>
                <w:lang w:eastAsia="en-US"/>
              </w:rPr>
              <w:t>The system finds all open To Do entries with drill keys for the current business object's primary key, and completes them, unless the To Do entry's type has been configured with an Exclude To Do Type Characteristic Type indicating that it should not be automatically completed.</w:t>
            </w:r>
          </w:p>
        </w:tc>
      </w:tr>
    </w:tbl>
    <w:p w:rsidR="00DB4212" w:rsidRPr="001D7840" w:rsidRDefault="00DB4212" w:rsidP="00DB4212">
      <w:pPr>
        <w:rPr>
          <w:rFonts w:cs="Arial"/>
          <w:b/>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DB4212" w:rsidRDefault="00DB4212" w:rsidP="000B514F">
      <w:pPr>
        <w:rPr>
          <w:rFonts w:cs="Arial"/>
          <w:b/>
          <w:lang w:eastAsia="en-US"/>
        </w:rPr>
      </w:pPr>
    </w:p>
    <w:p w:rsidR="00DB4212" w:rsidRDefault="00DB4212" w:rsidP="000B514F">
      <w:pPr>
        <w:rPr>
          <w:rFonts w:cs="Arial"/>
          <w:b/>
          <w:lang w:eastAsia="en-US"/>
        </w:rPr>
      </w:pPr>
    </w:p>
    <w:p w:rsidR="00DB4212" w:rsidRDefault="00DB4212" w:rsidP="000B514F">
      <w:pPr>
        <w:rPr>
          <w:rFonts w:cs="Arial"/>
          <w:b/>
          <w:lang w:eastAsia="en-US"/>
        </w:rPr>
      </w:pPr>
    </w:p>
    <w:p w:rsidR="00DB4212" w:rsidRDefault="00DB4212" w:rsidP="000B514F">
      <w:pPr>
        <w:rPr>
          <w:rFonts w:cs="Arial"/>
          <w:b/>
          <w:lang w:eastAsia="en-US"/>
        </w:rPr>
      </w:pPr>
    </w:p>
    <w:p w:rsidR="00DB4212" w:rsidRDefault="00DB4212" w:rsidP="000B514F">
      <w:pPr>
        <w:rPr>
          <w:rFonts w:cs="Arial"/>
          <w:b/>
          <w:lang w:eastAsia="en-US"/>
        </w:rPr>
      </w:pPr>
    </w:p>
    <w:p w:rsidR="00DB4212" w:rsidRDefault="00DB4212" w:rsidP="000B514F">
      <w:pPr>
        <w:rPr>
          <w:rFonts w:cs="Arial"/>
          <w:b/>
          <w:lang w:eastAsia="en-US"/>
        </w:rPr>
      </w:pPr>
    </w:p>
    <w:p w:rsidR="00DB4212" w:rsidRDefault="00DB4212" w:rsidP="000B514F">
      <w:pPr>
        <w:rPr>
          <w:rFonts w:cs="Arial"/>
          <w:b/>
          <w:lang w:eastAsia="en-US"/>
        </w:rPr>
      </w:pPr>
    </w:p>
    <w:p w:rsidR="00DB4212" w:rsidRDefault="00DB4212" w:rsidP="000B514F">
      <w:pPr>
        <w:rPr>
          <w:rFonts w:cs="Arial"/>
          <w:b/>
          <w:lang w:eastAsia="en-US"/>
        </w:rPr>
      </w:pPr>
    </w:p>
    <w:p w:rsidR="00DB4212" w:rsidRDefault="00DB4212" w:rsidP="000B514F">
      <w:pPr>
        <w:rPr>
          <w:rFonts w:cs="Arial"/>
          <w:b/>
          <w:lang w:eastAsia="en-US"/>
        </w:rPr>
      </w:pPr>
    </w:p>
    <w:p w:rsidR="005A53E1" w:rsidRDefault="005A53E1" w:rsidP="000B514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F02F1" w:rsidRPr="00653F62" w:rsidTr="00B67BD2">
        <w:tc>
          <w:tcPr>
            <w:tcW w:w="4860" w:type="dxa"/>
          </w:tcPr>
          <w:p w:rsidR="007F02F1" w:rsidRPr="00623F20" w:rsidRDefault="007F02F1" w:rsidP="00B67BD2">
            <w:pPr>
              <w:rPr>
                <w:rFonts w:cs="Arial"/>
                <w:lang w:eastAsia="en-US"/>
              </w:rPr>
            </w:pPr>
            <w:r>
              <w:rPr>
                <w:rFonts w:cs="Arial"/>
                <w:lang w:eastAsia="en-US"/>
              </w:rPr>
              <w:t xml:space="preserve">To Do </w:t>
            </w:r>
            <w:r w:rsidR="009D2D05">
              <w:rPr>
                <w:rFonts w:cs="Arial"/>
                <w:lang w:eastAsia="en-US"/>
              </w:rPr>
              <w:t>Type</w:t>
            </w:r>
          </w:p>
        </w:tc>
      </w:tr>
      <w:tr w:rsidR="007F02F1" w:rsidRPr="00653F62" w:rsidTr="00B67BD2">
        <w:tc>
          <w:tcPr>
            <w:tcW w:w="4860" w:type="dxa"/>
          </w:tcPr>
          <w:p w:rsidR="007F02F1" w:rsidRDefault="007F02F1" w:rsidP="00B67BD2">
            <w:pPr>
              <w:rPr>
                <w:rFonts w:cs="Arial"/>
                <w:lang w:eastAsia="en-US"/>
              </w:rPr>
            </w:pPr>
            <w:r>
              <w:rPr>
                <w:rFonts w:cs="Arial"/>
                <w:lang w:eastAsia="en-US"/>
              </w:rPr>
              <w:t>To Do Role</w:t>
            </w:r>
          </w:p>
        </w:tc>
      </w:tr>
    </w:tbl>
    <w:p w:rsidR="00B05B83" w:rsidRDefault="006960D3" w:rsidP="000B514F">
      <w:pPr>
        <w:rPr>
          <w:rFonts w:cs="Arial"/>
          <w:b/>
          <w:lang w:eastAsia="en-US"/>
        </w:rPr>
      </w:pPr>
      <w:r>
        <w:rPr>
          <w:rFonts w:cs="Arial"/>
          <w:b/>
          <w:lang w:eastAsia="en-US"/>
        </w:rPr>
        <w:t>Configuration required Y</w:t>
      </w:r>
      <w:r w:rsidR="000B514F">
        <w:rPr>
          <w:rFonts w:cs="Arial"/>
          <w:b/>
          <w:lang w:eastAsia="en-US"/>
        </w:rPr>
        <w:t xml:space="preserve">          Entities to Configure:</w:t>
      </w:r>
    </w:p>
    <w:p w:rsidR="000612F1" w:rsidRDefault="000612F1" w:rsidP="000B514F">
      <w:pPr>
        <w:rPr>
          <w:rFonts w:cs="Arial"/>
          <w:b/>
          <w:lang w:eastAsia="en-US"/>
        </w:rPr>
      </w:pPr>
    </w:p>
    <w:p w:rsidR="00672023" w:rsidRDefault="00672023" w:rsidP="000B514F">
      <w:pPr>
        <w:rPr>
          <w:rFonts w:cs="Arial"/>
          <w:b/>
          <w:lang w:eastAsia="en-US"/>
        </w:rPr>
      </w:pPr>
    </w:p>
    <w:p w:rsidR="000009CF" w:rsidRPr="001D7840" w:rsidRDefault="000009CF" w:rsidP="000B514F">
      <w:pPr>
        <w:rPr>
          <w:rFonts w:cs="Arial"/>
          <w:b/>
          <w:lang w:eastAsia="en-US"/>
        </w:rPr>
      </w:pPr>
    </w:p>
    <w:bookmarkStart w:id="50" w:name="_2.9_Update_Approval"/>
    <w:bookmarkStart w:id="51" w:name="_3.2_Update_Approval"/>
    <w:bookmarkEnd w:id="50"/>
    <w:bookmarkEnd w:id="51"/>
    <w:p w:rsidR="007877FF" w:rsidRPr="00E1019E" w:rsidRDefault="00AE3E3E" w:rsidP="00E1019E">
      <w:pPr>
        <w:pStyle w:val="Heading5"/>
        <w:ind w:left="0"/>
        <w:rPr>
          <w:i w:val="0"/>
          <w:u w:val="single"/>
        </w:rPr>
      </w:pPr>
      <w:r>
        <w:rPr>
          <w:i w:val="0"/>
          <w:u w:val="single"/>
        </w:rPr>
        <w:fldChar w:fldCharType="begin"/>
      </w:r>
      <w:r w:rsidR="00925CE4">
        <w:rPr>
          <w:i w:val="0"/>
          <w:u w:val="single"/>
        </w:rPr>
        <w:instrText xml:space="preserve"> HYPERLINK  \l "_Business_Process_Model_4" </w:instrText>
      </w:r>
      <w:r>
        <w:rPr>
          <w:i w:val="0"/>
          <w:u w:val="single"/>
        </w:rPr>
        <w:fldChar w:fldCharType="separate"/>
      </w:r>
      <w:r w:rsidR="009309E2">
        <w:rPr>
          <w:rStyle w:val="Hyperlink"/>
          <w:i w:val="0"/>
        </w:rPr>
        <w:t>4</w:t>
      </w:r>
      <w:r w:rsidR="003B4168" w:rsidRPr="00925CE4">
        <w:rPr>
          <w:rStyle w:val="Hyperlink"/>
          <w:i w:val="0"/>
        </w:rPr>
        <w:t>.2</w:t>
      </w:r>
      <w:r>
        <w:rPr>
          <w:i w:val="0"/>
          <w:u w:val="single"/>
        </w:rPr>
        <w:fldChar w:fldCharType="end"/>
      </w:r>
      <w:r w:rsidR="00E77A40" w:rsidRPr="00E1019E">
        <w:rPr>
          <w:i w:val="0"/>
          <w:u w:val="single"/>
        </w:rPr>
        <w:t xml:space="preserve"> Update Approval Request to “Approved”</w:t>
      </w:r>
    </w:p>
    <w:p w:rsidR="007877FF" w:rsidRPr="001E33BD" w:rsidRDefault="007877FF" w:rsidP="007877FF">
      <w:pPr>
        <w:rPr>
          <w:rFonts w:cs="Arial"/>
          <w:b/>
          <w:u w:val="single"/>
          <w:lang w:eastAsia="en-US"/>
        </w:rPr>
      </w:pPr>
    </w:p>
    <w:p w:rsidR="007877FF" w:rsidRPr="001D7840" w:rsidRDefault="007877FF" w:rsidP="007877F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877FF" w:rsidRPr="001D7840" w:rsidRDefault="007877FF" w:rsidP="007877FF">
      <w:pPr>
        <w:rPr>
          <w:rFonts w:cs="Arial"/>
          <w:b/>
          <w:u w:val="single"/>
          <w:lang w:eastAsia="en-US"/>
        </w:rPr>
      </w:pPr>
      <w:r w:rsidRPr="001D7840">
        <w:rPr>
          <w:rFonts w:cs="Arial"/>
          <w:b/>
          <w:lang w:eastAsia="en-US"/>
        </w:rPr>
        <w:lastRenderedPageBreak/>
        <w:t>Description:</w:t>
      </w:r>
    </w:p>
    <w:p w:rsidR="007877FF" w:rsidRDefault="00011B01" w:rsidP="007877FF">
      <w:pPr>
        <w:rPr>
          <w:lang w:eastAsia="en-US"/>
        </w:rPr>
      </w:pPr>
      <w:r>
        <w:rPr>
          <w:lang w:eastAsia="en-US"/>
        </w:rPr>
        <w:t>C2M(CCB)</w:t>
      </w:r>
      <w:r w:rsidR="000B514F">
        <w:rPr>
          <w:lang w:eastAsia="en-US"/>
        </w:rPr>
        <w:t xml:space="preserve"> </w:t>
      </w:r>
      <w:r w:rsidR="00085638">
        <w:rPr>
          <w:lang w:eastAsia="en-US"/>
        </w:rPr>
        <w:t>up</w:t>
      </w:r>
      <w:r w:rsidR="000B514F">
        <w:rPr>
          <w:lang w:eastAsia="en-US"/>
        </w:rPr>
        <w:t>date</w:t>
      </w:r>
      <w:r w:rsidR="00085638">
        <w:rPr>
          <w:lang w:eastAsia="en-US"/>
        </w:rPr>
        <w:t>s</w:t>
      </w:r>
      <w:r w:rsidR="000B514F">
        <w:rPr>
          <w:lang w:eastAsia="en-US"/>
        </w:rPr>
        <w:t xml:space="preserve"> the adjustment </w:t>
      </w:r>
      <w:r w:rsidR="00ED778F">
        <w:rPr>
          <w:lang w:eastAsia="en-US"/>
        </w:rPr>
        <w:t xml:space="preserve">approval request </w:t>
      </w:r>
      <w:r w:rsidR="000B514F">
        <w:rPr>
          <w:lang w:eastAsia="en-US"/>
        </w:rPr>
        <w:t>to Approved in t</w:t>
      </w:r>
      <w:r w:rsidR="00AB6310">
        <w:rPr>
          <w:lang w:eastAsia="en-US"/>
        </w:rPr>
        <w:t>he Approval Request Log.</w:t>
      </w:r>
      <w:r w:rsidR="00D34FA6">
        <w:rPr>
          <w:lang w:eastAsia="en-US"/>
        </w:rPr>
        <w:t xml:space="preserve">  The adjustment is </w:t>
      </w:r>
      <w:r w:rsidR="00E834DF">
        <w:rPr>
          <w:lang w:eastAsia="en-US"/>
        </w:rPr>
        <w:t xml:space="preserve">then </w:t>
      </w:r>
      <w:r w:rsidR="00D34FA6">
        <w:rPr>
          <w:lang w:eastAsia="en-US"/>
        </w:rPr>
        <w:t>f</w:t>
      </w:r>
      <w:r w:rsidR="00E834DF">
        <w:rPr>
          <w:lang w:eastAsia="en-US"/>
        </w:rPr>
        <w:t>rozen in the system.</w:t>
      </w:r>
    </w:p>
    <w:p w:rsidR="007D6877" w:rsidRDefault="007D6877" w:rsidP="00AB0F4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2014" w:rsidRPr="00741846" w:rsidTr="00724D69">
        <w:trPr>
          <w:trHeight w:val="80"/>
        </w:trPr>
        <w:tc>
          <w:tcPr>
            <w:tcW w:w="4860" w:type="dxa"/>
          </w:tcPr>
          <w:p w:rsidR="00AB2014" w:rsidRPr="00741846" w:rsidRDefault="00AB2014" w:rsidP="00724D69">
            <w:pPr>
              <w:rPr>
                <w:rFonts w:cs="Arial"/>
              </w:rPr>
            </w:pPr>
            <w:r w:rsidRPr="00741846">
              <w:rPr>
                <w:rFonts w:cs="Arial"/>
              </w:rPr>
              <w:t>C1-AdjustmentApprovalRequest</w:t>
            </w:r>
          </w:p>
        </w:tc>
      </w:tr>
    </w:tbl>
    <w:p w:rsidR="007D6877" w:rsidRDefault="00AB2014" w:rsidP="00AB0F4F">
      <w:pPr>
        <w:rPr>
          <w:lang w:eastAsia="en-US"/>
        </w:rPr>
      </w:pPr>
      <w:r>
        <w:rPr>
          <w:rFonts w:cs="Arial"/>
          <w:b/>
        </w:rPr>
        <w:t>Business Object Y</w:t>
      </w:r>
      <w:r>
        <w:rPr>
          <w:rFonts w:cs="Arial"/>
          <w:b/>
        </w:rPr>
        <w:tab/>
        <w:t xml:space="preserve">              Business Object</w:t>
      </w:r>
    </w:p>
    <w:p w:rsidR="00A431E6" w:rsidRDefault="00A431E6" w:rsidP="00AB0F4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D0DBC" w:rsidRPr="00653F62" w:rsidTr="00EA07BE">
        <w:tc>
          <w:tcPr>
            <w:tcW w:w="4860" w:type="dxa"/>
          </w:tcPr>
          <w:p w:rsidR="00BD0DBC" w:rsidRPr="00E50E40" w:rsidRDefault="00754B9C" w:rsidP="00113C21">
            <w:pPr>
              <w:rPr>
                <w:rFonts w:cs="Arial"/>
                <w:lang w:eastAsia="en-US"/>
              </w:rPr>
            </w:pPr>
            <w:r w:rsidRPr="00754B9C">
              <w:rPr>
                <w:rFonts w:cs="Arial"/>
                <w:lang w:eastAsia="en-US"/>
              </w:rPr>
              <w:t>C1-FRZ-ADJ</w:t>
            </w:r>
            <w:r>
              <w:rPr>
                <w:rFonts w:cs="Arial"/>
                <w:lang w:eastAsia="en-US"/>
              </w:rPr>
              <w:t xml:space="preserve"> – </w:t>
            </w:r>
            <w:r w:rsidRPr="00754B9C">
              <w:rPr>
                <w:rFonts w:cs="Arial"/>
                <w:lang w:eastAsia="en-US"/>
              </w:rPr>
              <w:t>This algorithm is responsible for freezing the adjustment(s) linked to the approved request.</w:t>
            </w:r>
            <w:r w:rsidR="00113C21" w:rsidRPr="00754B9C" w:rsidDel="00113C21">
              <w:rPr>
                <w:rFonts w:cs="Arial"/>
                <w:lang w:eastAsia="en-US"/>
              </w:rPr>
              <w:t xml:space="preserve"> </w:t>
            </w:r>
            <w:r w:rsidRPr="00754B9C">
              <w:rPr>
                <w:rFonts w:cs="Arial"/>
                <w:lang w:eastAsia="en-US"/>
              </w:rPr>
              <w:t>An 'approved' log entry is created for the related adjustment.  If this is a transfer adjustment, a second log is created for that adjustment id.</w:t>
            </w:r>
            <w:r w:rsidR="00113C21" w:rsidRPr="00754B9C" w:rsidDel="00113C21">
              <w:rPr>
                <w:rFonts w:cs="Arial"/>
                <w:lang w:eastAsia="en-US"/>
              </w:rPr>
              <w:t xml:space="preserve"> </w:t>
            </w:r>
            <w:r w:rsidRPr="00754B9C">
              <w:rPr>
                <w:rFonts w:cs="Arial"/>
                <w:lang w:eastAsia="en-US"/>
              </w:rPr>
              <w:t>If the adjustment type for the adjustment is configured to Freeze at Will the algorithm then freezes the adjustment.  If the adjustment type is configured to Freeze at Completion, no further action is taken</w:t>
            </w:r>
          </w:p>
        </w:tc>
      </w:tr>
    </w:tbl>
    <w:p w:rsidR="00BD0DBC" w:rsidRPr="001D7840" w:rsidRDefault="00BD0DBC" w:rsidP="00BD0DBC">
      <w:pPr>
        <w:rPr>
          <w:rFonts w:cs="Arial"/>
          <w:b/>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BD0DBC" w:rsidRDefault="00BD0DBC" w:rsidP="00AB0F4F">
      <w:pPr>
        <w:rPr>
          <w:lang w:eastAsia="en-US"/>
        </w:rPr>
      </w:pPr>
    </w:p>
    <w:p w:rsidR="00BD0DBC" w:rsidRDefault="00BD0DBC" w:rsidP="00AB0F4F">
      <w:pPr>
        <w:rPr>
          <w:lang w:eastAsia="en-US"/>
        </w:rPr>
      </w:pPr>
    </w:p>
    <w:p w:rsidR="00BD0DBC" w:rsidRDefault="00BD0DBC" w:rsidP="00AB0F4F">
      <w:pPr>
        <w:rPr>
          <w:lang w:eastAsia="en-US"/>
        </w:rPr>
      </w:pPr>
    </w:p>
    <w:p w:rsidR="00BD0DBC" w:rsidRDefault="00BD0DBC" w:rsidP="00AB0F4F">
      <w:pPr>
        <w:rPr>
          <w:lang w:eastAsia="en-US"/>
        </w:rPr>
      </w:pPr>
    </w:p>
    <w:p w:rsidR="00BD0DBC" w:rsidRDefault="00BD0DBC" w:rsidP="00AB0F4F">
      <w:pPr>
        <w:rPr>
          <w:lang w:eastAsia="en-US"/>
        </w:rPr>
      </w:pPr>
    </w:p>
    <w:p w:rsidR="00BD0DBC" w:rsidRDefault="00BD0DBC" w:rsidP="00AB0F4F">
      <w:pPr>
        <w:rPr>
          <w:lang w:eastAsia="en-US"/>
        </w:rPr>
      </w:pPr>
    </w:p>
    <w:p w:rsidR="00BD0DBC" w:rsidRDefault="00BD0DBC" w:rsidP="00AB0F4F">
      <w:pPr>
        <w:rPr>
          <w:lang w:eastAsia="en-US"/>
        </w:rPr>
      </w:pPr>
    </w:p>
    <w:p w:rsidR="00D2218C" w:rsidRDefault="00D2218C" w:rsidP="007877FF">
      <w:pPr>
        <w:rPr>
          <w:rFonts w:cs="Arial"/>
          <w:b/>
          <w:u w:val="single"/>
        </w:rPr>
      </w:pPr>
    </w:p>
    <w:p w:rsidR="00C44ADE" w:rsidRDefault="00C44ADE" w:rsidP="007877FF">
      <w:pPr>
        <w:rPr>
          <w:rFonts w:cs="Arial"/>
          <w:b/>
          <w:u w:val="single"/>
        </w:rPr>
      </w:pPr>
    </w:p>
    <w:p w:rsidR="008923D4" w:rsidRDefault="008923D4" w:rsidP="007877FF">
      <w:pPr>
        <w:rPr>
          <w:rFonts w:cs="Arial"/>
          <w:b/>
          <w:u w:val="single"/>
        </w:rPr>
      </w:pPr>
    </w:p>
    <w:bookmarkStart w:id="52" w:name="_3.0_Create_To"/>
    <w:bookmarkStart w:id="53" w:name="_3.3_Create_To"/>
    <w:bookmarkEnd w:id="52"/>
    <w:bookmarkEnd w:id="53"/>
    <w:p w:rsidR="007877FF" w:rsidRPr="00E1019E" w:rsidRDefault="00514DF1" w:rsidP="00E1019E">
      <w:pPr>
        <w:pStyle w:val="Heading5"/>
        <w:ind w:left="0"/>
        <w:rPr>
          <w:i w:val="0"/>
          <w:u w:val="single"/>
        </w:rPr>
      </w:pPr>
      <w:r>
        <w:fldChar w:fldCharType="begin"/>
      </w:r>
      <w:r>
        <w:instrText xml:space="preserve"> HYPERLINK \l "_Business_Process_Model_4" </w:instrText>
      </w:r>
      <w:r>
        <w:fldChar w:fldCharType="separate"/>
      </w:r>
      <w:r w:rsidR="009309E2">
        <w:rPr>
          <w:rStyle w:val="Hyperlink"/>
          <w:i w:val="0"/>
        </w:rPr>
        <w:t>4</w:t>
      </w:r>
      <w:r w:rsidR="003B4168" w:rsidRPr="00925CE4">
        <w:rPr>
          <w:rStyle w:val="Hyperlink"/>
          <w:i w:val="0"/>
        </w:rPr>
        <w:t>.3</w:t>
      </w:r>
      <w:r>
        <w:rPr>
          <w:rStyle w:val="Hyperlink"/>
          <w:i w:val="0"/>
        </w:rPr>
        <w:fldChar w:fldCharType="end"/>
      </w:r>
      <w:r w:rsidR="00E77A40" w:rsidRPr="00E1019E">
        <w:rPr>
          <w:i w:val="0"/>
          <w:u w:val="single"/>
        </w:rPr>
        <w:t xml:space="preserve"> Create To Do Entry for Next Approver</w:t>
      </w:r>
    </w:p>
    <w:p w:rsidR="007877FF" w:rsidRPr="001E33BD" w:rsidRDefault="007877FF" w:rsidP="007877FF">
      <w:pPr>
        <w:rPr>
          <w:rFonts w:cs="Arial"/>
          <w:b/>
          <w:u w:val="single"/>
          <w:lang w:eastAsia="en-US"/>
        </w:rPr>
      </w:pPr>
    </w:p>
    <w:p w:rsidR="007877FF" w:rsidRPr="001D7840" w:rsidRDefault="007877FF" w:rsidP="007877F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877FF" w:rsidRPr="001D7840" w:rsidRDefault="007877FF" w:rsidP="007877FF">
      <w:pPr>
        <w:rPr>
          <w:rFonts w:cs="Arial"/>
          <w:b/>
          <w:u w:val="single"/>
          <w:lang w:eastAsia="en-US"/>
        </w:rPr>
      </w:pPr>
      <w:r w:rsidRPr="001D7840">
        <w:rPr>
          <w:rFonts w:cs="Arial"/>
          <w:b/>
          <w:lang w:eastAsia="en-US"/>
        </w:rPr>
        <w:t>Description:</w:t>
      </w:r>
    </w:p>
    <w:p w:rsidR="00E81E30" w:rsidRPr="009E69A7" w:rsidRDefault="00011B01" w:rsidP="006D697C">
      <w:pPr>
        <w:rPr>
          <w:lang w:eastAsia="en-US"/>
        </w:rPr>
      </w:pPr>
      <w:r>
        <w:rPr>
          <w:lang w:eastAsia="en-US"/>
        </w:rPr>
        <w:t>C2M(CCB)</w:t>
      </w:r>
      <w:r w:rsidR="00ED57D2">
        <w:rPr>
          <w:lang w:eastAsia="en-US"/>
        </w:rPr>
        <w:t xml:space="preserve"> </w:t>
      </w:r>
      <w:r w:rsidR="00A531C8">
        <w:rPr>
          <w:lang w:eastAsia="en-US"/>
        </w:rPr>
        <w:t>creates</w:t>
      </w:r>
      <w:r w:rsidR="00ED57D2">
        <w:rPr>
          <w:lang w:eastAsia="en-US"/>
        </w:rPr>
        <w:t xml:space="preserve"> a To Do entry for the </w:t>
      </w:r>
      <w:hyperlink w:anchor="_Evaluate_Adjustment_-_1" w:history="1">
        <w:r w:rsidR="00ED57D2" w:rsidRPr="008154DB">
          <w:rPr>
            <w:rStyle w:val="Hyperlink"/>
            <w:lang w:eastAsia="en-US"/>
          </w:rPr>
          <w:t>Next Level Approver</w:t>
        </w:r>
      </w:hyperlink>
      <w:r w:rsidR="00AB6310">
        <w:rPr>
          <w:lang w:eastAsia="en-US"/>
        </w:rPr>
        <w:t>.</w:t>
      </w:r>
      <w:r w:rsidR="00ED57D2">
        <w:rPr>
          <w:lang w:eastAsia="en-US"/>
        </w:rPr>
        <w:t xml:space="preserve">  </w:t>
      </w:r>
      <w:r w:rsidR="007F7118">
        <w:rPr>
          <w:lang w:eastAsia="en-US"/>
        </w:rPr>
        <w:t>Approval Profile for the adjustment determines whether a higher level of approval is required so that</w:t>
      </w:r>
      <w:r w:rsidR="00AB6310" w:rsidRPr="00C655BE">
        <w:rPr>
          <w:lang w:eastAsia="en-US"/>
        </w:rPr>
        <w:t xml:space="preserve"> a new To Do entry is created to the next To Do role in the approval hierarchy.</w:t>
      </w:r>
    </w:p>
    <w:p w:rsidR="00E81E30" w:rsidRDefault="00E81E30" w:rsidP="006D697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A5018" w:rsidRPr="00741846" w:rsidTr="00724D69">
        <w:trPr>
          <w:trHeight w:val="80"/>
        </w:trPr>
        <w:tc>
          <w:tcPr>
            <w:tcW w:w="4860" w:type="dxa"/>
          </w:tcPr>
          <w:p w:rsidR="00FA5018" w:rsidRPr="00741846" w:rsidRDefault="00FA5018" w:rsidP="00724D69">
            <w:pPr>
              <w:rPr>
                <w:rFonts w:cs="Arial"/>
              </w:rPr>
            </w:pPr>
            <w:r w:rsidRPr="00741846">
              <w:rPr>
                <w:rFonts w:cs="Arial"/>
              </w:rPr>
              <w:t>C1-AdjustmentApprovalRequest</w:t>
            </w:r>
          </w:p>
        </w:tc>
      </w:tr>
    </w:tbl>
    <w:p w:rsidR="00FA5018" w:rsidRPr="00AB2014" w:rsidRDefault="00FA5018" w:rsidP="00FA5018">
      <w:pPr>
        <w:rPr>
          <w:rFonts w:cs="Arial"/>
          <w:b/>
          <w:lang w:eastAsia="en-US"/>
        </w:rPr>
      </w:pPr>
      <w:r>
        <w:rPr>
          <w:rFonts w:cs="Arial"/>
          <w:b/>
        </w:rPr>
        <w:t>Business Object Y</w:t>
      </w:r>
      <w:r>
        <w:rPr>
          <w:rFonts w:cs="Arial"/>
          <w:b/>
        </w:rPr>
        <w:tab/>
        <w:t xml:space="preserve">              Business Object</w:t>
      </w:r>
      <w:r w:rsidR="00122D6C">
        <w:rPr>
          <w:rFonts w:cs="Arial"/>
          <w:b/>
        </w:rPr>
        <w:t>:</w:t>
      </w:r>
    </w:p>
    <w:p w:rsidR="007D28B2" w:rsidRDefault="007D28B2" w:rsidP="006D697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5A00" w:rsidRPr="00653F62" w:rsidTr="00EA07BE">
        <w:tc>
          <w:tcPr>
            <w:tcW w:w="4860" w:type="dxa"/>
          </w:tcPr>
          <w:p w:rsidR="004B274A" w:rsidRPr="00641D31" w:rsidRDefault="004B274A" w:rsidP="004B274A">
            <w:pPr>
              <w:rPr>
                <w:rFonts w:cs="Arial"/>
                <w:lang w:eastAsia="en-US"/>
              </w:rPr>
            </w:pPr>
            <w:r w:rsidRPr="00641D31">
              <w:rPr>
                <w:rFonts w:cs="Arial"/>
                <w:lang w:eastAsia="en-US"/>
              </w:rPr>
              <w:t>C1-NTFY-APPR</w:t>
            </w:r>
            <w:r>
              <w:rPr>
                <w:rFonts w:cs="Arial"/>
                <w:lang w:eastAsia="en-US"/>
              </w:rPr>
              <w:t xml:space="preserve"> – </w:t>
            </w:r>
            <w:r w:rsidRPr="00641D31">
              <w:rPr>
                <w:rFonts w:cs="Arial"/>
                <w:lang w:eastAsia="en-US"/>
              </w:rPr>
              <w:t>This algorithm type is responsible for assigning the approval request to the next approval role.</w:t>
            </w:r>
          </w:p>
          <w:p w:rsidR="004B274A" w:rsidRPr="00641D31" w:rsidRDefault="004B274A" w:rsidP="004B274A">
            <w:pPr>
              <w:rPr>
                <w:rFonts w:cs="Arial"/>
                <w:lang w:eastAsia="en-US"/>
              </w:rPr>
            </w:pPr>
          </w:p>
          <w:p w:rsidR="004B274A" w:rsidRPr="00641D31" w:rsidRDefault="004B274A" w:rsidP="004B274A">
            <w:pPr>
              <w:rPr>
                <w:rFonts w:cs="Arial"/>
                <w:lang w:eastAsia="en-US"/>
              </w:rPr>
            </w:pPr>
            <w:r w:rsidRPr="00641D31">
              <w:rPr>
                <w:rFonts w:cs="Arial"/>
                <w:lang w:eastAsia="en-US"/>
              </w:rPr>
              <w:t>If there are more approval roles left in the approval list, a To Do entry is created for the next role in the approval list using the To Do type defined on the approval profile related to this approval request.  The role is then removed from the approval list.</w:t>
            </w:r>
          </w:p>
          <w:p w:rsidR="004B274A" w:rsidRPr="00641D31" w:rsidRDefault="004B274A" w:rsidP="004B274A">
            <w:pPr>
              <w:rPr>
                <w:rFonts w:cs="Arial"/>
                <w:lang w:eastAsia="en-US"/>
              </w:rPr>
            </w:pPr>
          </w:p>
          <w:p w:rsidR="004B274A" w:rsidRPr="00641D31" w:rsidRDefault="004B274A" w:rsidP="004B274A">
            <w:pPr>
              <w:rPr>
                <w:rFonts w:cs="Arial"/>
                <w:lang w:eastAsia="en-US"/>
              </w:rPr>
            </w:pPr>
            <w:r w:rsidRPr="00641D31">
              <w:rPr>
                <w:rFonts w:cs="Arial"/>
                <w:lang w:eastAsia="en-US"/>
              </w:rPr>
              <w:t>Once the To Do entry is created, an entry is added to the approval request log referencing this To Do Id and the approval re</w:t>
            </w:r>
            <w:r>
              <w:rPr>
                <w:rFonts w:cs="Arial"/>
                <w:lang w:eastAsia="en-US"/>
              </w:rPr>
              <w:t>quest's current approval To Do I</w:t>
            </w:r>
            <w:r w:rsidRPr="00641D31">
              <w:rPr>
                <w:rFonts w:cs="Arial"/>
                <w:lang w:eastAsia="en-US"/>
              </w:rPr>
              <w:t>d is populated with this value as well.</w:t>
            </w:r>
          </w:p>
          <w:p w:rsidR="004B274A" w:rsidRPr="00641D31" w:rsidRDefault="004B274A" w:rsidP="004B274A">
            <w:pPr>
              <w:rPr>
                <w:rFonts w:cs="Arial"/>
                <w:lang w:eastAsia="en-US"/>
              </w:rPr>
            </w:pPr>
          </w:p>
          <w:p w:rsidR="00A35A00" w:rsidRPr="00E50E40" w:rsidRDefault="004B274A" w:rsidP="004B274A">
            <w:pPr>
              <w:rPr>
                <w:rFonts w:cs="Arial"/>
                <w:lang w:eastAsia="en-US"/>
              </w:rPr>
            </w:pPr>
            <w:r w:rsidRPr="00641D31">
              <w:rPr>
                <w:rFonts w:cs="Arial"/>
                <w:lang w:eastAsia="en-US"/>
              </w:rPr>
              <w:lastRenderedPageBreak/>
              <w:t>The algorithm also resets the Waiting Retry Count and sets the Waiting Start Date/Time to the current date/time.</w:t>
            </w:r>
          </w:p>
        </w:tc>
      </w:tr>
    </w:tbl>
    <w:p w:rsidR="00A35A00" w:rsidRPr="001D7840" w:rsidRDefault="00A35A00" w:rsidP="00A35A00">
      <w:pPr>
        <w:rPr>
          <w:rFonts w:cs="Arial"/>
          <w:b/>
          <w:lang w:eastAsia="en-US"/>
        </w:rPr>
      </w:pPr>
      <w:r>
        <w:rPr>
          <w:rFonts w:cs="Arial"/>
          <w:b/>
          <w:lang w:eastAsia="en-US"/>
        </w:rPr>
        <w:lastRenderedPageBreak/>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A35A00" w:rsidRDefault="00A35A00" w:rsidP="006D697C">
      <w:pPr>
        <w:rPr>
          <w:rFonts w:cs="Arial"/>
          <w:b/>
          <w:lang w:eastAsia="en-US"/>
        </w:rPr>
      </w:pPr>
    </w:p>
    <w:p w:rsidR="00A35A00" w:rsidRDefault="00A35A00" w:rsidP="006D697C">
      <w:pPr>
        <w:rPr>
          <w:rFonts w:cs="Arial"/>
          <w:b/>
          <w:lang w:eastAsia="en-US"/>
        </w:rPr>
      </w:pPr>
    </w:p>
    <w:p w:rsidR="00113C21" w:rsidRDefault="00113C21" w:rsidP="00814070">
      <w:pPr>
        <w:rPr>
          <w:rFonts w:cs="Arial"/>
          <w:b/>
          <w:lang w:eastAsia="en-US"/>
        </w:rPr>
      </w:pPr>
    </w:p>
    <w:p w:rsidR="00113C21" w:rsidRDefault="00113C21" w:rsidP="0081407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13C21" w:rsidRPr="00F56DF1" w:rsidTr="002B1B33">
        <w:tc>
          <w:tcPr>
            <w:tcW w:w="4860" w:type="dxa"/>
          </w:tcPr>
          <w:p w:rsidR="00113C21" w:rsidRPr="00F56DF1" w:rsidRDefault="00113C21" w:rsidP="002B1B33">
            <w:pPr>
              <w:rPr>
                <w:rFonts w:cs="Arial"/>
                <w:lang w:eastAsia="en-US"/>
              </w:rPr>
            </w:pPr>
            <w:r w:rsidRPr="00F56DF1">
              <w:rPr>
                <w:rFonts w:cs="Arial"/>
                <w:lang w:eastAsia="en-US"/>
              </w:rPr>
              <w:t>To Do Type</w:t>
            </w:r>
          </w:p>
        </w:tc>
      </w:tr>
      <w:tr w:rsidR="00113C21" w:rsidRPr="00F56DF1" w:rsidTr="002B1B33">
        <w:trPr>
          <w:trHeight w:val="70"/>
        </w:trPr>
        <w:tc>
          <w:tcPr>
            <w:tcW w:w="4860" w:type="dxa"/>
          </w:tcPr>
          <w:p w:rsidR="00113C21" w:rsidRPr="00F56DF1" w:rsidRDefault="00113C21" w:rsidP="002B1B33">
            <w:pPr>
              <w:rPr>
                <w:rFonts w:cs="Arial"/>
                <w:lang w:eastAsia="en-US"/>
              </w:rPr>
            </w:pPr>
            <w:r w:rsidRPr="00F56DF1">
              <w:rPr>
                <w:rFonts w:cs="Arial"/>
                <w:lang w:eastAsia="en-US"/>
              </w:rPr>
              <w:t>To Do Role</w:t>
            </w:r>
          </w:p>
        </w:tc>
      </w:tr>
    </w:tbl>
    <w:p w:rsidR="00814070" w:rsidRDefault="000E094D" w:rsidP="00814070">
      <w:pPr>
        <w:rPr>
          <w:rFonts w:cs="Arial"/>
          <w:b/>
          <w:lang w:eastAsia="en-US"/>
        </w:rPr>
      </w:pPr>
      <w:r>
        <w:rPr>
          <w:rFonts w:cs="Arial"/>
          <w:b/>
          <w:lang w:eastAsia="en-US"/>
        </w:rPr>
        <w:t xml:space="preserve">Configuration required Y          Entities to Configure:  </w:t>
      </w:r>
    </w:p>
    <w:p w:rsidR="00113C21" w:rsidRPr="001D7840" w:rsidRDefault="00113C21" w:rsidP="00814070">
      <w:pPr>
        <w:rPr>
          <w:rFonts w:cs="Arial"/>
          <w:b/>
          <w:lang w:eastAsia="en-US"/>
        </w:rPr>
      </w:pPr>
    </w:p>
    <w:p w:rsidR="005A53E1" w:rsidRPr="001D7840" w:rsidRDefault="005A53E1" w:rsidP="005A53E1">
      <w:pPr>
        <w:rPr>
          <w:rFonts w:cs="Arial"/>
          <w:b/>
          <w:lang w:eastAsia="en-US"/>
        </w:rPr>
      </w:pPr>
    </w:p>
    <w:p w:rsidR="00C44ADE" w:rsidRPr="001D7840" w:rsidRDefault="00C44ADE" w:rsidP="005A53E1">
      <w:pPr>
        <w:rPr>
          <w:rFonts w:cs="Arial"/>
          <w:b/>
          <w:lang w:eastAsia="en-US"/>
        </w:rPr>
      </w:pPr>
    </w:p>
    <w:p w:rsidR="007877FF" w:rsidRPr="00E1019E" w:rsidRDefault="00E20E30" w:rsidP="00E1019E">
      <w:pPr>
        <w:pStyle w:val="Heading5"/>
        <w:ind w:left="0"/>
        <w:rPr>
          <w:i w:val="0"/>
          <w:u w:val="single"/>
        </w:rPr>
      </w:pPr>
      <w:hyperlink w:anchor="_Business_Process_Model_4" w:history="1">
        <w:r w:rsidR="009309E2">
          <w:rPr>
            <w:rStyle w:val="Hyperlink"/>
            <w:i w:val="0"/>
          </w:rPr>
          <w:t>4</w:t>
        </w:r>
        <w:r w:rsidR="003B4168" w:rsidRPr="00925CE4">
          <w:rPr>
            <w:rStyle w:val="Hyperlink"/>
            <w:i w:val="0"/>
          </w:rPr>
          <w:t>.4</w:t>
        </w:r>
      </w:hyperlink>
      <w:r w:rsidR="00E77A40" w:rsidRPr="00E1019E">
        <w:rPr>
          <w:i w:val="0"/>
          <w:u w:val="single"/>
        </w:rPr>
        <w:t xml:space="preserve"> Populate Reject Reason</w:t>
      </w:r>
    </w:p>
    <w:p w:rsidR="007877FF" w:rsidRPr="001E33BD" w:rsidRDefault="007877FF" w:rsidP="007877FF">
      <w:pPr>
        <w:rPr>
          <w:rFonts w:cs="Arial"/>
          <w:b/>
          <w:u w:val="single"/>
          <w:lang w:eastAsia="en-US"/>
        </w:rPr>
      </w:pPr>
    </w:p>
    <w:p w:rsidR="007877FF" w:rsidRPr="001D7840" w:rsidRDefault="007877FF" w:rsidP="007877F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E77A40">
        <w:rPr>
          <w:rFonts w:cs="Arial"/>
          <w:lang w:eastAsia="en-US"/>
        </w:rPr>
        <w:t>First Approver</w:t>
      </w:r>
      <w:r w:rsidR="00A9405B">
        <w:rPr>
          <w:rFonts w:cs="Arial"/>
          <w:lang w:eastAsia="en-US"/>
        </w:rPr>
        <w:t>, Next level Approver, Supervisor</w:t>
      </w:r>
    </w:p>
    <w:p w:rsidR="007877FF" w:rsidRPr="001D7840" w:rsidRDefault="007877FF" w:rsidP="007877FF">
      <w:pPr>
        <w:rPr>
          <w:rFonts w:cs="Arial"/>
          <w:b/>
          <w:u w:val="single"/>
          <w:lang w:eastAsia="en-US"/>
        </w:rPr>
      </w:pPr>
      <w:r w:rsidRPr="001D7840">
        <w:rPr>
          <w:rFonts w:cs="Arial"/>
          <w:b/>
          <w:lang w:eastAsia="en-US"/>
        </w:rPr>
        <w:t>Description:</w:t>
      </w:r>
    </w:p>
    <w:p w:rsidR="007877FF" w:rsidRDefault="00A9405B" w:rsidP="007877FF">
      <w:pPr>
        <w:rPr>
          <w:lang w:eastAsia="en-US"/>
        </w:rPr>
      </w:pPr>
      <w:r>
        <w:rPr>
          <w:lang w:eastAsia="en-US"/>
        </w:rPr>
        <w:t xml:space="preserve">The </w:t>
      </w:r>
      <w:r>
        <w:rPr>
          <w:rFonts w:cs="Arial"/>
          <w:lang w:eastAsia="en-US"/>
        </w:rPr>
        <w:t>First Approver, Next Level Approver, Supervisor or Authorized User populate</w:t>
      </w:r>
      <w:r w:rsidR="006471C6">
        <w:rPr>
          <w:rFonts w:cs="Arial"/>
          <w:lang w:eastAsia="en-US"/>
        </w:rPr>
        <w:t>s</w:t>
      </w:r>
      <w:r>
        <w:rPr>
          <w:rFonts w:cs="Arial"/>
          <w:lang w:eastAsia="en-US"/>
        </w:rPr>
        <w:t xml:space="preserve"> the </w:t>
      </w:r>
      <w:hyperlink w:anchor="_Reject_Adjustment" w:history="1">
        <w:r w:rsidRPr="007D5237">
          <w:rPr>
            <w:rStyle w:val="Hyperlink"/>
            <w:rFonts w:cs="Arial"/>
            <w:lang w:eastAsia="en-US"/>
          </w:rPr>
          <w:t>adjustment approval reject reason</w:t>
        </w:r>
      </w:hyperlink>
      <w:r>
        <w:rPr>
          <w:rFonts w:cs="Arial"/>
          <w:lang w:eastAsia="en-US"/>
        </w:rPr>
        <w:t>.</w:t>
      </w:r>
    </w:p>
    <w:p w:rsidR="0054544F" w:rsidRDefault="0054544F" w:rsidP="0054544F">
      <w:pPr>
        <w:rPr>
          <w:rFonts w:cs="Arial"/>
          <w:b/>
          <w:u w:val="single"/>
          <w:lang w:eastAsia="en-US"/>
        </w:rPr>
      </w:pPr>
    </w:p>
    <w:p w:rsidR="0054544F" w:rsidRPr="001E33BD" w:rsidRDefault="0054544F" w:rsidP="0054544F">
      <w:pPr>
        <w:rPr>
          <w:rFonts w:cs="Arial"/>
          <w:b/>
          <w:u w:val="single"/>
          <w:lang w:eastAsia="en-US"/>
        </w:rPr>
      </w:pPr>
    </w:p>
    <w:p w:rsidR="007877FF" w:rsidRPr="00E1019E" w:rsidRDefault="00E20E30" w:rsidP="00E1019E">
      <w:pPr>
        <w:pStyle w:val="Heading5"/>
        <w:ind w:left="0"/>
        <w:rPr>
          <w:i w:val="0"/>
          <w:u w:val="single"/>
        </w:rPr>
      </w:pPr>
      <w:hyperlink w:anchor="_Business_Process_Model_4" w:history="1">
        <w:r w:rsidR="009309E2">
          <w:rPr>
            <w:rStyle w:val="Hyperlink"/>
            <w:i w:val="0"/>
          </w:rPr>
          <w:t>4</w:t>
        </w:r>
        <w:r w:rsidR="003B4168" w:rsidRPr="00925CE4">
          <w:rPr>
            <w:rStyle w:val="Hyperlink"/>
            <w:i w:val="0"/>
          </w:rPr>
          <w:t>.5</w:t>
        </w:r>
      </w:hyperlink>
      <w:r w:rsidR="003B4168">
        <w:rPr>
          <w:i w:val="0"/>
          <w:u w:val="single"/>
        </w:rPr>
        <w:t xml:space="preserve"> </w:t>
      </w:r>
      <w:r w:rsidR="00E77A40" w:rsidRPr="00E1019E">
        <w:rPr>
          <w:i w:val="0"/>
          <w:u w:val="single"/>
        </w:rPr>
        <w:t>Request Reject Adjustment</w:t>
      </w:r>
    </w:p>
    <w:p w:rsidR="007877FF" w:rsidRPr="001E33BD" w:rsidRDefault="007877FF" w:rsidP="007877FF">
      <w:pPr>
        <w:rPr>
          <w:rFonts w:cs="Arial"/>
          <w:b/>
          <w:u w:val="single"/>
          <w:lang w:eastAsia="en-US"/>
        </w:rPr>
      </w:pPr>
    </w:p>
    <w:p w:rsidR="007877FF" w:rsidRPr="001D7840" w:rsidRDefault="007877FF" w:rsidP="007877F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E77A40">
        <w:rPr>
          <w:rFonts w:cs="Arial"/>
          <w:lang w:eastAsia="en-US"/>
        </w:rPr>
        <w:t>First Approver</w:t>
      </w:r>
      <w:r w:rsidR="00A9405B">
        <w:rPr>
          <w:rFonts w:cs="Arial"/>
          <w:lang w:eastAsia="en-US"/>
        </w:rPr>
        <w:t>, Next level Approver, Supervisor</w:t>
      </w:r>
    </w:p>
    <w:p w:rsidR="007877FF" w:rsidRPr="001D7840" w:rsidRDefault="007877FF" w:rsidP="007877FF">
      <w:pPr>
        <w:rPr>
          <w:rFonts w:cs="Arial"/>
          <w:b/>
          <w:u w:val="single"/>
          <w:lang w:eastAsia="en-US"/>
        </w:rPr>
      </w:pPr>
      <w:r w:rsidRPr="001D7840">
        <w:rPr>
          <w:rFonts w:cs="Arial"/>
          <w:b/>
          <w:lang w:eastAsia="en-US"/>
        </w:rPr>
        <w:t>Description:</w:t>
      </w:r>
    </w:p>
    <w:p w:rsidR="00A9405B" w:rsidRDefault="00A9405B" w:rsidP="00A9405B">
      <w:pPr>
        <w:rPr>
          <w:lang w:eastAsia="en-US"/>
        </w:rPr>
      </w:pPr>
      <w:r>
        <w:rPr>
          <w:lang w:eastAsia="en-US"/>
        </w:rPr>
        <w:t xml:space="preserve">The </w:t>
      </w:r>
      <w:r>
        <w:rPr>
          <w:rFonts w:cs="Arial"/>
          <w:lang w:eastAsia="en-US"/>
        </w:rPr>
        <w:t xml:space="preserve">First Approver, Next Level Approver, Supervisor or Authorized User </w:t>
      </w:r>
      <w:r w:rsidR="00A95A5B">
        <w:rPr>
          <w:rFonts w:cs="Arial"/>
          <w:lang w:eastAsia="en-US"/>
        </w:rPr>
        <w:t>issues a request</w:t>
      </w:r>
      <w:r w:rsidR="008F3518">
        <w:rPr>
          <w:rFonts w:cs="Arial"/>
          <w:lang w:eastAsia="en-US"/>
        </w:rPr>
        <w:t xml:space="preserve"> to reject the adjustment approval request.</w:t>
      </w:r>
    </w:p>
    <w:p w:rsidR="00A75677" w:rsidRDefault="00A75677" w:rsidP="00A75677">
      <w:pPr>
        <w:rPr>
          <w:rFonts w:cs="Arial"/>
          <w:b/>
          <w:lang w:eastAsia="en-US"/>
        </w:rPr>
      </w:pPr>
    </w:p>
    <w:p w:rsidR="008923D4" w:rsidRDefault="008923D4" w:rsidP="00A75677">
      <w:pPr>
        <w:rPr>
          <w:rFonts w:cs="Arial"/>
          <w:b/>
          <w:lang w:eastAsia="en-US"/>
        </w:rPr>
      </w:pPr>
    </w:p>
    <w:bookmarkStart w:id="54" w:name="_3.6_Update_Approval"/>
    <w:bookmarkEnd w:id="54"/>
    <w:p w:rsidR="007877FF" w:rsidRPr="00E1019E" w:rsidRDefault="00514DF1" w:rsidP="00E1019E">
      <w:pPr>
        <w:pStyle w:val="Heading5"/>
        <w:ind w:left="0"/>
        <w:rPr>
          <w:i w:val="0"/>
          <w:u w:val="single"/>
        </w:rPr>
      </w:pPr>
      <w:r>
        <w:fldChar w:fldCharType="begin"/>
      </w:r>
      <w:r>
        <w:instrText xml:space="preserve"> HYPERLINK \l "_Business_Process_Model_4" </w:instrText>
      </w:r>
      <w:r>
        <w:fldChar w:fldCharType="separate"/>
      </w:r>
      <w:r w:rsidR="009309E2">
        <w:rPr>
          <w:rStyle w:val="Hyperlink"/>
          <w:i w:val="0"/>
        </w:rPr>
        <w:t>4</w:t>
      </w:r>
      <w:r w:rsidR="0079431A" w:rsidRPr="00802A1D">
        <w:rPr>
          <w:rStyle w:val="Hyperlink"/>
          <w:i w:val="0"/>
        </w:rPr>
        <w:t>.6</w:t>
      </w:r>
      <w:r>
        <w:rPr>
          <w:rStyle w:val="Hyperlink"/>
          <w:i w:val="0"/>
        </w:rPr>
        <w:fldChar w:fldCharType="end"/>
      </w:r>
      <w:r w:rsidR="00E77A40" w:rsidRPr="00E1019E">
        <w:rPr>
          <w:i w:val="0"/>
          <w:u w:val="single"/>
        </w:rPr>
        <w:t xml:space="preserve"> Update Approval Request to “Rejected”</w:t>
      </w:r>
    </w:p>
    <w:p w:rsidR="007877FF" w:rsidRPr="001E33BD" w:rsidRDefault="007877FF" w:rsidP="007877FF">
      <w:pPr>
        <w:rPr>
          <w:rFonts w:cs="Arial"/>
          <w:b/>
          <w:u w:val="single"/>
          <w:lang w:eastAsia="en-US"/>
        </w:rPr>
      </w:pPr>
    </w:p>
    <w:p w:rsidR="007877FF" w:rsidRPr="001D7840" w:rsidRDefault="007877FF" w:rsidP="007877F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877FF" w:rsidRPr="001D7840" w:rsidRDefault="007877FF" w:rsidP="007877FF">
      <w:pPr>
        <w:rPr>
          <w:rFonts w:cs="Arial"/>
          <w:b/>
          <w:u w:val="single"/>
          <w:lang w:eastAsia="en-US"/>
        </w:rPr>
      </w:pPr>
      <w:r w:rsidRPr="001D7840">
        <w:rPr>
          <w:rFonts w:cs="Arial"/>
          <w:b/>
          <w:lang w:eastAsia="en-US"/>
        </w:rPr>
        <w:t>Description:</w:t>
      </w:r>
    </w:p>
    <w:p w:rsidR="00663DE2" w:rsidRPr="00510E03" w:rsidRDefault="00011B01" w:rsidP="007877FF">
      <w:pPr>
        <w:rPr>
          <w:lang w:eastAsia="en-US"/>
        </w:rPr>
      </w:pPr>
      <w:r>
        <w:rPr>
          <w:lang w:eastAsia="en-US"/>
        </w:rPr>
        <w:t>C2M(CCB)</w:t>
      </w:r>
      <w:r w:rsidR="00A9405B">
        <w:rPr>
          <w:lang w:eastAsia="en-US"/>
        </w:rPr>
        <w:t xml:space="preserve"> update</w:t>
      </w:r>
      <w:r w:rsidR="00CE3442">
        <w:rPr>
          <w:lang w:eastAsia="en-US"/>
        </w:rPr>
        <w:t>s</w:t>
      </w:r>
      <w:r w:rsidR="00A9405B">
        <w:rPr>
          <w:lang w:eastAsia="en-US"/>
        </w:rPr>
        <w:t xml:space="preserve"> the adjustment approval request to “Rejected” in the Approval Request Log.</w:t>
      </w:r>
    </w:p>
    <w:p w:rsidR="008C2ACB" w:rsidRDefault="008C2ACB" w:rsidP="008C2ACB">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C2ACB" w:rsidRPr="00653F62" w:rsidTr="00EA07BE">
        <w:tc>
          <w:tcPr>
            <w:tcW w:w="4860" w:type="dxa"/>
          </w:tcPr>
          <w:p w:rsidR="008C2ACB" w:rsidRPr="008C2ACB" w:rsidRDefault="008C2ACB" w:rsidP="008C2ACB">
            <w:pPr>
              <w:rPr>
                <w:rFonts w:cs="Arial"/>
                <w:lang w:eastAsia="en-US"/>
              </w:rPr>
            </w:pPr>
            <w:r w:rsidRPr="008C2ACB">
              <w:rPr>
                <w:rFonts w:cs="Arial"/>
                <w:lang w:eastAsia="en-US"/>
              </w:rPr>
              <w:t>C1-DEL-ADJ</w:t>
            </w:r>
            <w:r>
              <w:rPr>
                <w:rFonts w:cs="Arial"/>
                <w:lang w:eastAsia="en-US"/>
              </w:rPr>
              <w:t xml:space="preserve"> – </w:t>
            </w:r>
            <w:r w:rsidRPr="008C2ACB">
              <w:rPr>
                <w:rFonts w:cs="Arial"/>
                <w:lang w:eastAsia="en-US"/>
              </w:rPr>
              <w:t>This algorithm is responsible for deleting the adjustment(s) linked to a rejected adjustment approval request.</w:t>
            </w:r>
          </w:p>
          <w:p w:rsidR="008C2ACB" w:rsidRPr="008C2ACB" w:rsidRDefault="008C2ACB" w:rsidP="008C2ACB">
            <w:pPr>
              <w:rPr>
                <w:rFonts w:cs="Arial"/>
                <w:lang w:eastAsia="en-US"/>
              </w:rPr>
            </w:pPr>
          </w:p>
          <w:p w:rsidR="008C2ACB" w:rsidRPr="008C2ACB" w:rsidRDefault="008C2ACB" w:rsidP="008C2ACB">
            <w:pPr>
              <w:rPr>
                <w:rFonts w:cs="Arial"/>
                <w:lang w:eastAsia="en-US"/>
              </w:rPr>
            </w:pPr>
            <w:r w:rsidRPr="008C2ACB">
              <w:rPr>
                <w:rFonts w:cs="Arial"/>
                <w:lang w:eastAsia="en-US"/>
              </w:rPr>
              <w:t>A 'rejected' log entry is created indicating the SA of the related adjustment.     If this is a transfer adjustment, a second log is created for the SA of the transfer adjustment.</w:t>
            </w:r>
          </w:p>
          <w:p w:rsidR="008C2ACB" w:rsidRPr="008C2ACB" w:rsidRDefault="008C2ACB" w:rsidP="008C2ACB">
            <w:pPr>
              <w:rPr>
                <w:rFonts w:cs="Arial"/>
                <w:lang w:eastAsia="en-US"/>
              </w:rPr>
            </w:pPr>
          </w:p>
          <w:p w:rsidR="008C2ACB" w:rsidRPr="00E50E40" w:rsidRDefault="008C2ACB" w:rsidP="008C2ACB">
            <w:pPr>
              <w:rPr>
                <w:rFonts w:cs="Arial"/>
                <w:lang w:eastAsia="en-US"/>
              </w:rPr>
            </w:pPr>
            <w:r w:rsidRPr="008C2ACB">
              <w:rPr>
                <w:rFonts w:cs="Arial"/>
                <w:lang w:eastAsia="en-US"/>
              </w:rPr>
              <w:t xml:space="preserve">The related adjustments are deleted and the </w:t>
            </w:r>
            <w:r w:rsidRPr="008C2ACB">
              <w:rPr>
                <w:rFonts w:cs="Arial"/>
                <w:lang w:eastAsia="en-US"/>
              </w:rPr>
              <w:lastRenderedPageBreak/>
              <w:t>approval request's adjustment id is reset.</w:t>
            </w:r>
          </w:p>
        </w:tc>
      </w:tr>
    </w:tbl>
    <w:p w:rsidR="008C2ACB" w:rsidRPr="001D7840" w:rsidRDefault="008C2ACB" w:rsidP="008C2ACB">
      <w:pPr>
        <w:rPr>
          <w:rFonts w:cs="Arial"/>
          <w:b/>
          <w:lang w:eastAsia="en-US"/>
        </w:rPr>
      </w:pPr>
      <w:r>
        <w:rPr>
          <w:rFonts w:cs="Arial"/>
          <w:b/>
          <w:lang w:eastAsia="en-US"/>
        </w:rPr>
        <w:lastRenderedPageBreak/>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8C2ACB" w:rsidRDefault="008C2ACB" w:rsidP="008C2ACB">
      <w:pPr>
        <w:rPr>
          <w:rFonts w:cs="Arial"/>
          <w:b/>
          <w:lang w:eastAsia="en-US"/>
        </w:rPr>
      </w:pPr>
    </w:p>
    <w:p w:rsidR="008C2ACB" w:rsidRDefault="008C2ACB" w:rsidP="008C2ACB">
      <w:pPr>
        <w:rPr>
          <w:rFonts w:cs="Arial"/>
          <w:b/>
          <w:lang w:eastAsia="en-US"/>
        </w:rPr>
      </w:pPr>
    </w:p>
    <w:p w:rsidR="00F02855" w:rsidRDefault="00F02855" w:rsidP="008C2AC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C2ACB" w:rsidRPr="00653F62" w:rsidTr="00EA07BE">
        <w:tc>
          <w:tcPr>
            <w:tcW w:w="4860" w:type="dxa"/>
          </w:tcPr>
          <w:p w:rsidR="008C2ACB" w:rsidRPr="00F56DF1" w:rsidRDefault="000E094D" w:rsidP="00EA07BE">
            <w:pPr>
              <w:rPr>
                <w:rFonts w:cs="Arial"/>
                <w:lang w:eastAsia="en-US"/>
              </w:rPr>
            </w:pPr>
            <w:r w:rsidRPr="00741846">
              <w:rPr>
                <w:rFonts w:cs="Arial"/>
              </w:rPr>
              <w:t>C1-AdjustmentApprovalRequest</w:t>
            </w:r>
          </w:p>
        </w:tc>
      </w:tr>
    </w:tbl>
    <w:p w:rsidR="000E094D" w:rsidRDefault="000E094D" w:rsidP="000E094D">
      <w:pPr>
        <w:rPr>
          <w:rFonts w:cs="Arial"/>
          <w:b/>
        </w:rPr>
      </w:pPr>
      <w:r>
        <w:rPr>
          <w:rFonts w:cs="Arial"/>
          <w:b/>
        </w:rPr>
        <w:t>Business Object Y</w:t>
      </w:r>
      <w:r>
        <w:rPr>
          <w:rFonts w:cs="Arial"/>
          <w:b/>
        </w:rPr>
        <w:tab/>
        <w:t xml:space="preserve">        </w:t>
      </w:r>
      <w:r w:rsidR="00D5658D">
        <w:rPr>
          <w:rFonts w:cs="Arial"/>
          <w:b/>
        </w:rPr>
        <w:t xml:space="preserve">            </w:t>
      </w:r>
      <w:r>
        <w:rPr>
          <w:rFonts w:cs="Arial"/>
          <w:b/>
        </w:rPr>
        <w:t xml:space="preserve">      Business Object:</w:t>
      </w:r>
    </w:p>
    <w:p w:rsidR="000009CF" w:rsidRDefault="000009CF" w:rsidP="000E094D">
      <w:pPr>
        <w:rPr>
          <w:rFonts w:cs="Arial"/>
          <w:b/>
        </w:rPr>
      </w:pPr>
    </w:p>
    <w:p w:rsidR="00D5658D" w:rsidRDefault="00D5658D" w:rsidP="000E094D">
      <w:pPr>
        <w:rPr>
          <w:rFonts w:cs="Arial"/>
          <w:b/>
        </w:rPr>
      </w:pPr>
    </w:p>
    <w:p w:rsidR="00D5658D" w:rsidRDefault="00D5658D" w:rsidP="00D5658D">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5658D" w:rsidRPr="00653F62" w:rsidTr="00B43B62">
        <w:tc>
          <w:tcPr>
            <w:tcW w:w="4860" w:type="dxa"/>
          </w:tcPr>
          <w:p w:rsidR="00D5658D" w:rsidRPr="00F56DF1" w:rsidRDefault="00D5658D" w:rsidP="00B43B62">
            <w:pPr>
              <w:rPr>
                <w:rFonts w:cs="Arial"/>
                <w:lang w:eastAsia="en-US"/>
              </w:rPr>
            </w:pPr>
            <w:r w:rsidRPr="00D5658D">
              <w:rPr>
                <w:rFonts w:cs="Arial"/>
              </w:rPr>
              <w:t>C1_AREQ_REJECT_RSN_FLG</w:t>
            </w:r>
          </w:p>
        </w:tc>
      </w:tr>
    </w:tbl>
    <w:p w:rsidR="00D5658D" w:rsidRDefault="00D5658D" w:rsidP="00D5658D">
      <w:pPr>
        <w:rPr>
          <w:rFonts w:cs="Arial"/>
          <w:b/>
        </w:rPr>
      </w:pPr>
      <w:r>
        <w:rPr>
          <w:rFonts w:cs="Arial"/>
          <w:b/>
        </w:rPr>
        <w:t>Lookup Field  Y</w:t>
      </w:r>
      <w:r>
        <w:rPr>
          <w:rFonts w:cs="Arial"/>
          <w:b/>
        </w:rPr>
        <w:tab/>
        <w:t xml:space="preserve">                              Lookup Field:</w:t>
      </w:r>
    </w:p>
    <w:p w:rsidR="00D5658D" w:rsidRDefault="00D5658D" w:rsidP="00D5658D">
      <w:pPr>
        <w:rPr>
          <w:rFonts w:cs="Arial"/>
          <w:b/>
        </w:rPr>
      </w:pPr>
    </w:p>
    <w:p w:rsidR="00D5658D" w:rsidRDefault="00D5658D" w:rsidP="000E094D">
      <w:pPr>
        <w:rPr>
          <w:rFonts w:cs="Arial"/>
          <w:b/>
        </w:rPr>
      </w:pPr>
    </w:p>
    <w:p w:rsidR="00D5658D" w:rsidRDefault="00D5658D" w:rsidP="000E094D">
      <w:pPr>
        <w:rPr>
          <w:rFonts w:cs="Arial"/>
          <w:b/>
        </w:rPr>
      </w:pPr>
    </w:p>
    <w:p w:rsidR="00D5658D" w:rsidRDefault="00D5658D" w:rsidP="000E094D">
      <w:pPr>
        <w:rPr>
          <w:rFonts w:cs="Arial"/>
          <w:b/>
        </w:rPr>
      </w:pPr>
      <w:r w:rsidRPr="00D5658D">
        <w:rPr>
          <w:rFonts w:cs="Arial"/>
          <w:b/>
        </w:rPr>
        <w:t>C1_AREQ_REJECT_RSN_FLG</w:t>
      </w:r>
    </w:p>
    <w:p w:rsidR="000009CF" w:rsidRDefault="000009CF" w:rsidP="000E094D">
      <w:pPr>
        <w:rPr>
          <w:rFonts w:cs="Arial"/>
          <w:b/>
          <w:lang w:eastAsia="en-US"/>
        </w:rPr>
      </w:pPr>
    </w:p>
    <w:p w:rsidR="007877FF" w:rsidRPr="00E1019E" w:rsidRDefault="00E20E30" w:rsidP="00E1019E">
      <w:pPr>
        <w:pStyle w:val="Heading5"/>
        <w:ind w:left="0"/>
        <w:rPr>
          <w:i w:val="0"/>
          <w:u w:val="single"/>
        </w:rPr>
      </w:pPr>
      <w:hyperlink w:anchor="_Business_Process_Model_4" w:history="1">
        <w:r w:rsidR="009309E2">
          <w:rPr>
            <w:rStyle w:val="Hyperlink"/>
            <w:i w:val="0"/>
          </w:rPr>
          <w:t>4</w:t>
        </w:r>
        <w:r w:rsidR="0079431A" w:rsidRPr="00802A1D">
          <w:rPr>
            <w:rStyle w:val="Hyperlink"/>
            <w:i w:val="0"/>
          </w:rPr>
          <w:t>.7</w:t>
        </w:r>
      </w:hyperlink>
      <w:r w:rsidR="00E77A40" w:rsidRPr="00E1019E">
        <w:rPr>
          <w:i w:val="0"/>
          <w:u w:val="single"/>
        </w:rPr>
        <w:t xml:space="preserve"> Delete Adjustment</w:t>
      </w:r>
    </w:p>
    <w:p w:rsidR="00E1019E" w:rsidRPr="001E33BD" w:rsidRDefault="00E1019E" w:rsidP="007877FF">
      <w:pPr>
        <w:rPr>
          <w:rFonts w:cs="Arial"/>
          <w:b/>
          <w:u w:val="single"/>
          <w:lang w:eastAsia="en-US"/>
        </w:rPr>
      </w:pPr>
    </w:p>
    <w:p w:rsidR="007877FF" w:rsidRPr="001D7840" w:rsidRDefault="007877FF" w:rsidP="007877F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877FF" w:rsidRPr="001D7840" w:rsidRDefault="007877FF" w:rsidP="007877FF">
      <w:pPr>
        <w:rPr>
          <w:rFonts w:cs="Arial"/>
          <w:b/>
          <w:u w:val="single"/>
          <w:lang w:eastAsia="en-US"/>
        </w:rPr>
      </w:pPr>
      <w:r w:rsidRPr="001D7840">
        <w:rPr>
          <w:rFonts w:cs="Arial"/>
          <w:b/>
          <w:lang w:eastAsia="en-US"/>
        </w:rPr>
        <w:t>Description:</w:t>
      </w:r>
    </w:p>
    <w:p w:rsidR="007877FF" w:rsidRDefault="00011B01" w:rsidP="007877FF">
      <w:pPr>
        <w:rPr>
          <w:lang w:eastAsia="en-US"/>
        </w:rPr>
      </w:pPr>
      <w:r>
        <w:rPr>
          <w:lang w:eastAsia="en-US"/>
        </w:rPr>
        <w:t>C2M(CCB)</w:t>
      </w:r>
      <w:r w:rsidR="000F12CD">
        <w:rPr>
          <w:lang w:eastAsia="en-US"/>
        </w:rPr>
        <w:t xml:space="preserve"> </w:t>
      </w:r>
      <w:r w:rsidR="000E094D" w:rsidRPr="000E094D">
        <w:rPr>
          <w:lang w:eastAsia="en-US"/>
        </w:rPr>
        <w:t>deletes the adjustment</w:t>
      </w:r>
      <w:r w:rsidR="000F12CD">
        <w:rPr>
          <w:lang w:eastAsia="en-US"/>
        </w:rPr>
        <w:t xml:space="preserve"> once the approval has been rejected.</w:t>
      </w:r>
      <w:r w:rsidR="00BF4C5F">
        <w:rPr>
          <w:lang w:eastAsia="en-US"/>
        </w:rPr>
        <w:t xml:space="preserve">  Financial Transactions generated by the adjustment are deleted as well.</w:t>
      </w:r>
    </w:p>
    <w:p w:rsidR="00843726" w:rsidRPr="001D7840" w:rsidRDefault="00843726" w:rsidP="0084372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43726" w:rsidRPr="00653F62" w:rsidTr="004C450A">
        <w:tc>
          <w:tcPr>
            <w:tcW w:w="4860" w:type="dxa"/>
          </w:tcPr>
          <w:p w:rsidR="00843726" w:rsidRPr="00446CE4" w:rsidRDefault="00843726" w:rsidP="004C450A">
            <w:pPr>
              <w:rPr>
                <w:rFonts w:cs="Arial"/>
                <w:lang w:eastAsia="en-US"/>
              </w:rPr>
            </w:pPr>
            <w:r>
              <w:rPr>
                <w:rFonts w:cs="Arial"/>
                <w:lang w:eastAsia="en-US"/>
              </w:rPr>
              <w:t>C1-DEL-ADJ – This algorithm deletes the adjustment if it is rejected by the approver.</w:t>
            </w:r>
          </w:p>
        </w:tc>
      </w:tr>
    </w:tbl>
    <w:p w:rsidR="00D051CE" w:rsidRPr="001D7840" w:rsidRDefault="00D051CE" w:rsidP="00D051CE">
      <w:pPr>
        <w:rPr>
          <w:rFonts w:cs="Arial"/>
          <w:b/>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843726" w:rsidRDefault="00843726" w:rsidP="00843726">
      <w:pPr>
        <w:rPr>
          <w:rFonts w:cs="Arial"/>
          <w:b/>
          <w:lang w:eastAsia="en-US"/>
        </w:rPr>
      </w:pPr>
    </w:p>
    <w:p w:rsidR="00814070" w:rsidRDefault="00814070" w:rsidP="00814070">
      <w:pPr>
        <w:rPr>
          <w:rFonts w:cs="Arial"/>
          <w:b/>
          <w:lang w:eastAsia="en-US"/>
        </w:rPr>
      </w:pPr>
    </w:p>
    <w:tbl>
      <w:tblPr>
        <w:tblpPr w:leftFromText="180" w:rightFromText="180" w:vertAnchor="text" w:horzAnchor="page" w:tblpX="6748" w:tblpY="2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14070" w:rsidRPr="00653F62" w:rsidTr="00446963">
        <w:tc>
          <w:tcPr>
            <w:tcW w:w="4860" w:type="dxa"/>
          </w:tcPr>
          <w:p w:rsidR="00814070" w:rsidRPr="00DC197C" w:rsidRDefault="00814070" w:rsidP="00814070">
            <w:pPr>
              <w:rPr>
                <w:rFonts w:cs="Arial"/>
                <w:lang w:eastAsia="en-US"/>
              </w:rPr>
            </w:pPr>
            <w:r>
              <w:rPr>
                <w:rFonts w:cs="Arial"/>
                <w:lang w:eastAsia="en-US"/>
              </w:rPr>
              <w:t>Adjustment Type</w:t>
            </w:r>
          </w:p>
        </w:tc>
      </w:tr>
    </w:tbl>
    <w:p w:rsidR="00814070" w:rsidRPr="001D7840" w:rsidRDefault="00814070" w:rsidP="00814070">
      <w:pPr>
        <w:rPr>
          <w:rFonts w:cs="Arial"/>
          <w:b/>
          <w:lang w:eastAsia="en-US"/>
        </w:rPr>
      </w:pPr>
      <w:r>
        <w:rPr>
          <w:rFonts w:cs="Arial"/>
          <w:b/>
          <w:lang w:eastAsia="en-US"/>
        </w:rPr>
        <w:t xml:space="preserve">Configuration required Y          Entities to Configure:  </w:t>
      </w:r>
    </w:p>
    <w:p w:rsidR="00814070" w:rsidRPr="001D7840" w:rsidRDefault="00814070" w:rsidP="00814070">
      <w:pPr>
        <w:rPr>
          <w:rFonts w:cs="Arial"/>
          <w:b/>
          <w:lang w:eastAsia="en-US"/>
        </w:rPr>
      </w:pPr>
    </w:p>
    <w:p w:rsidR="00814070" w:rsidRDefault="00814070" w:rsidP="00814070">
      <w:pPr>
        <w:rPr>
          <w:rFonts w:cs="Arial"/>
          <w:b/>
          <w:lang w:eastAsia="en-US"/>
        </w:rPr>
      </w:pPr>
    </w:p>
    <w:p w:rsidR="00B80CEA" w:rsidRPr="00BF756C" w:rsidRDefault="00E20E30" w:rsidP="00B80CEA">
      <w:pPr>
        <w:pStyle w:val="Heading5"/>
        <w:ind w:left="0"/>
        <w:rPr>
          <w:i w:val="0"/>
          <w:u w:val="single"/>
        </w:rPr>
      </w:pPr>
      <w:hyperlink w:anchor="_Business_Process_Model_3" w:history="1">
        <w:r w:rsidR="00B80CEA">
          <w:rPr>
            <w:rStyle w:val="Hyperlink"/>
            <w:i w:val="0"/>
          </w:rPr>
          <w:t>4</w:t>
        </w:r>
        <w:r w:rsidR="00B80CEA" w:rsidRPr="00BF02E0">
          <w:rPr>
            <w:rStyle w:val="Hyperlink"/>
            <w:i w:val="0"/>
          </w:rPr>
          <w:t>.</w:t>
        </w:r>
        <w:r w:rsidR="00B80CEA">
          <w:rPr>
            <w:rStyle w:val="Hyperlink"/>
            <w:i w:val="0"/>
          </w:rPr>
          <w:t>8</w:t>
        </w:r>
      </w:hyperlink>
      <w:r w:rsidR="00B80CEA" w:rsidRPr="00BF756C">
        <w:rPr>
          <w:i w:val="0"/>
          <w:u w:val="single"/>
        </w:rPr>
        <w:t xml:space="preserve"> </w:t>
      </w:r>
      <w:r w:rsidR="00B80CEA">
        <w:rPr>
          <w:i w:val="0"/>
          <w:u w:val="single"/>
        </w:rPr>
        <w:t>Evaluate Waiting Approval Period and Number of Reminders</w:t>
      </w:r>
      <w:r w:rsidR="004F55CE">
        <w:rPr>
          <w:i w:val="0"/>
          <w:u w:val="single"/>
        </w:rPr>
        <w:t>; Group: Approval In Progress Monitor</w:t>
      </w:r>
    </w:p>
    <w:p w:rsidR="00B80CEA" w:rsidRPr="001E33BD" w:rsidRDefault="00B80CEA" w:rsidP="00B80CEA">
      <w:pPr>
        <w:rPr>
          <w:rFonts w:cs="Arial"/>
          <w:b/>
          <w:u w:val="single"/>
          <w:lang w:eastAsia="en-US"/>
        </w:rPr>
      </w:pPr>
    </w:p>
    <w:p w:rsidR="00B80CEA" w:rsidRPr="001D7840" w:rsidRDefault="00B80CEA" w:rsidP="00B80CEA">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B80CEA" w:rsidRPr="001D7840" w:rsidRDefault="00B80CEA" w:rsidP="00B80CEA">
      <w:pPr>
        <w:rPr>
          <w:rFonts w:cs="Arial"/>
          <w:b/>
          <w:u w:val="single"/>
          <w:lang w:eastAsia="en-US"/>
        </w:rPr>
      </w:pPr>
      <w:r w:rsidRPr="001D7840">
        <w:rPr>
          <w:rFonts w:cs="Arial"/>
          <w:b/>
          <w:lang w:eastAsia="en-US"/>
        </w:rPr>
        <w:t>Description:</w:t>
      </w:r>
    </w:p>
    <w:p w:rsidR="00516AF6" w:rsidRDefault="00011B01" w:rsidP="00B80CEA">
      <w:pPr>
        <w:rPr>
          <w:lang w:eastAsia="en-US"/>
        </w:rPr>
      </w:pPr>
      <w:r>
        <w:rPr>
          <w:lang w:eastAsia="en-US"/>
        </w:rPr>
        <w:t>C2M(CCB)</w:t>
      </w:r>
      <w:r w:rsidR="00B80CEA">
        <w:rPr>
          <w:lang w:eastAsia="en-US"/>
        </w:rPr>
        <w:t xml:space="preserve"> evaluates the </w:t>
      </w:r>
      <w:r w:rsidR="00A4271C">
        <w:rPr>
          <w:lang w:eastAsia="en-US"/>
        </w:rPr>
        <w:t>waiting approval period and the number of reminders to determine if the waiting time has exceeded the required threshold as set by the business, and if so, proceeds to re-rout</w:t>
      </w:r>
      <w:r w:rsidR="004F55CE">
        <w:rPr>
          <w:lang w:eastAsia="en-US"/>
        </w:rPr>
        <w:t>e</w:t>
      </w:r>
      <w:r w:rsidR="00A4271C">
        <w:rPr>
          <w:lang w:eastAsia="en-US"/>
        </w:rPr>
        <w:t xml:space="preserve"> approval to upper management</w:t>
      </w:r>
      <w:r w:rsidR="00B80CEA">
        <w:rPr>
          <w:lang w:eastAsia="en-US"/>
        </w:rPr>
        <w:t>.</w:t>
      </w:r>
    </w:p>
    <w:p w:rsidR="00C67452" w:rsidRDefault="00C67452" w:rsidP="0084372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43726" w:rsidRPr="00653F62" w:rsidTr="004C450A">
        <w:tc>
          <w:tcPr>
            <w:tcW w:w="4860" w:type="dxa"/>
          </w:tcPr>
          <w:p w:rsidR="00843726" w:rsidRPr="00E50E40" w:rsidRDefault="00A45931" w:rsidP="00516AF6">
            <w:pPr>
              <w:rPr>
                <w:rFonts w:cs="Arial"/>
                <w:lang w:eastAsia="en-US"/>
              </w:rPr>
            </w:pPr>
            <w:r w:rsidRPr="00DC197C">
              <w:rPr>
                <w:rFonts w:cs="Arial"/>
                <w:lang w:eastAsia="en-US"/>
              </w:rPr>
              <w:t>C1-APR-TMOUT</w:t>
            </w:r>
            <w:r>
              <w:rPr>
                <w:rFonts w:cs="Arial"/>
                <w:lang w:eastAsia="en-US"/>
              </w:rPr>
              <w:t xml:space="preserve"> – </w:t>
            </w:r>
            <w:r w:rsidRPr="00DC197C">
              <w:rPr>
                <w:rFonts w:cs="Arial"/>
                <w:lang w:eastAsia="en-US"/>
              </w:rPr>
              <w:t>This algorithm is responsible for determining if an adjustment approval request has been waiting too long.</w:t>
            </w:r>
            <w:r w:rsidR="00516AF6" w:rsidRPr="00DC197C" w:rsidDel="00516AF6">
              <w:rPr>
                <w:rFonts w:cs="Arial"/>
                <w:lang w:eastAsia="en-US"/>
              </w:rPr>
              <w:t xml:space="preserve"> </w:t>
            </w:r>
            <w:r w:rsidRPr="00DC197C">
              <w:rPr>
                <w:rFonts w:cs="Arial"/>
                <w:lang w:eastAsia="en-US"/>
              </w:rPr>
              <w:t xml:space="preserve">The algorithm will first determine if the current waiting time for the request exceeds the timeout </w:t>
            </w:r>
            <w:r w:rsidR="00516AF6" w:rsidRPr="00DC197C">
              <w:rPr>
                <w:rFonts w:cs="Arial"/>
                <w:lang w:eastAsia="en-US"/>
              </w:rPr>
              <w:t>threshold</w:t>
            </w:r>
            <w:r w:rsidR="00516AF6">
              <w:rPr>
                <w:rFonts w:cs="Arial"/>
                <w:lang w:eastAsia="en-US"/>
              </w:rPr>
              <w:t>.</w:t>
            </w:r>
            <w:r w:rsidR="00516AF6" w:rsidRPr="00DC197C">
              <w:rPr>
                <w:rFonts w:cs="Arial"/>
                <w:lang w:eastAsia="en-US"/>
              </w:rPr>
              <w:t xml:space="preserve"> If</w:t>
            </w:r>
            <w:r w:rsidRPr="00DC197C">
              <w:rPr>
                <w:rFonts w:cs="Arial"/>
                <w:lang w:eastAsia="en-US"/>
              </w:rPr>
              <w:t xml:space="preserve"> the maximum waiting time has been exceeded, the algorithm will then determine if the maximum number of </w:t>
            </w:r>
            <w:r w:rsidRPr="00DC197C">
              <w:rPr>
                <w:rFonts w:cs="Arial"/>
                <w:lang w:eastAsia="en-US"/>
              </w:rPr>
              <w:lastRenderedPageBreak/>
              <w:t>reminders has been sent.  If the number of reminders is below the threshold and the algorithm is configured to send another email reminder, the algorithm will reset the external routing batch control on the current To Do to trigger the creation of a new email.</w:t>
            </w:r>
            <w:r w:rsidR="00516AF6" w:rsidRPr="00DC197C" w:rsidDel="00516AF6">
              <w:rPr>
                <w:rFonts w:cs="Arial"/>
                <w:lang w:eastAsia="en-US"/>
              </w:rPr>
              <w:t xml:space="preserve"> </w:t>
            </w:r>
            <w:r w:rsidRPr="00DC197C">
              <w:rPr>
                <w:rFonts w:cs="Arial"/>
                <w:lang w:eastAsia="en-US"/>
              </w:rPr>
              <w:t>If the number of reminders is above the threshold, the request is deemed to have timed out.  The algorithm will complete the current To Do if it's Open and create a new To Do, assigned to the timeout To Do role.  Note that if the current To Do is Being Worked On it is not completed, but a new To Do assigned to the timeout To Do role is created.</w:t>
            </w:r>
          </w:p>
        </w:tc>
      </w:tr>
    </w:tbl>
    <w:p w:rsidR="00DC2832" w:rsidRPr="001D7840" w:rsidRDefault="00DC2832" w:rsidP="00DC2832">
      <w:pPr>
        <w:rPr>
          <w:rFonts w:cs="Arial"/>
          <w:b/>
          <w:lang w:eastAsia="en-US"/>
        </w:rPr>
      </w:pPr>
      <w:r>
        <w:rPr>
          <w:rFonts w:cs="Arial"/>
          <w:b/>
          <w:lang w:eastAsia="en-US"/>
        </w:rPr>
        <w:lastRenderedPageBreak/>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843726" w:rsidRDefault="00843726"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DC2832" w:rsidRDefault="00DC2832" w:rsidP="00843726">
      <w:pPr>
        <w:rPr>
          <w:rFonts w:cs="Arial"/>
          <w:b/>
          <w:lang w:eastAsia="en-US"/>
        </w:rPr>
      </w:pPr>
    </w:p>
    <w:p w:rsidR="000E094D" w:rsidRDefault="000E094D" w:rsidP="000E094D">
      <w:pPr>
        <w:rPr>
          <w:rFonts w:cs="Arial"/>
          <w:b/>
          <w:lang w:eastAsia="en-US"/>
        </w:rPr>
      </w:pPr>
    </w:p>
    <w:tbl>
      <w:tblPr>
        <w:tblpPr w:leftFromText="180" w:rightFromText="180" w:vertAnchor="text" w:horzAnchor="page" w:tblpX="6748" w:tblpY="2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E094D" w:rsidRPr="00653F62" w:rsidTr="002B1B33">
        <w:tc>
          <w:tcPr>
            <w:tcW w:w="4860" w:type="dxa"/>
          </w:tcPr>
          <w:p w:rsidR="000E094D" w:rsidRPr="00DC197C" w:rsidRDefault="000E094D" w:rsidP="002B1B33">
            <w:pPr>
              <w:rPr>
                <w:rFonts w:cs="Arial"/>
                <w:lang w:eastAsia="en-US"/>
              </w:rPr>
            </w:pPr>
            <w:r w:rsidRPr="00741846">
              <w:rPr>
                <w:rFonts w:cs="Arial"/>
              </w:rPr>
              <w:t>C1-AdjustmentApprovalRequest</w:t>
            </w:r>
          </w:p>
        </w:tc>
      </w:tr>
    </w:tbl>
    <w:p w:rsidR="000E094D" w:rsidRDefault="000E094D" w:rsidP="000E094D">
      <w:pPr>
        <w:rPr>
          <w:lang w:eastAsia="en-US"/>
        </w:rPr>
      </w:pPr>
      <w:r>
        <w:rPr>
          <w:rFonts w:cs="Arial"/>
          <w:b/>
        </w:rPr>
        <w:t>Business Object Y</w:t>
      </w:r>
      <w:r>
        <w:rPr>
          <w:rFonts w:cs="Arial"/>
          <w:b/>
        </w:rPr>
        <w:tab/>
        <w:t xml:space="preserve">              Business Object:</w:t>
      </w:r>
    </w:p>
    <w:p w:rsidR="000E094D" w:rsidRDefault="000E094D" w:rsidP="000E094D">
      <w:pPr>
        <w:rPr>
          <w:rFonts w:cs="Arial"/>
          <w:b/>
        </w:rPr>
      </w:pPr>
    </w:p>
    <w:p w:rsidR="00A431E6" w:rsidRDefault="00A431E6" w:rsidP="00A45931">
      <w:pPr>
        <w:rPr>
          <w:rFonts w:cs="Arial"/>
          <w:b/>
          <w:lang w:eastAsia="en-US"/>
        </w:rPr>
      </w:pPr>
    </w:p>
    <w:tbl>
      <w:tblPr>
        <w:tblpPr w:leftFromText="180" w:rightFromText="180" w:vertAnchor="text" w:horzAnchor="page" w:tblpX="6748" w:tblpY="2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45931" w:rsidRPr="00653F62" w:rsidTr="004C450A">
        <w:tc>
          <w:tcPr>
            <w:tcW w:w="4860" w:type="dxa"/>
          </w:tcPr>
          <w:p w:rsidR="00A45931" w:rsidRPr="00DC197C" w:rsidRDefault="00A45931" w:rsidP="004C450A">
            <w:pPr>
              <w:rPr>
                <w:rFonts w:cs="Arial"/>
                <w:lang w:eastAsia="en-US"/>
              </w:rPr>
            </w:pPr>
            <w:r w:rsidRPr="00DC197C">
              <w:rPr>
                <w:rFonts w:cs="Arial"/>
                <w:lang w:eastAsia="en-US"/>
              </w:rPr>
              <w:t>To Do Type</w:t>
            </w:r>
          </w:p>
        </w:tc>
      </w:tr>
      <w:tr w:rsidR="00A45931" w:rsidRPr="00653F62" w:rsidTr="004C450A">
        <w:tc>
          <w:tcPr>
            <w:tcW w:w="4860" w:type="dxa"/>
          </w:tcPr>
          <w:p w:rsidR="00A45931" w:rsidRPr="00DC197C" w:rsidRDefault="00A45931" w:rsidP="004C450A">
            <w:pPr>
              <w:rPr>
                <w:rFonts w:cs="Arial"/>
                <w:lang w:eastAsia="en-US"/>
              </w:rPr>
            </w:pPr>
            <w:r w:rsidRPr="00DC197C">
              <w:rPr>
                <w:rFonts w:cs="Arial"/>
                <w:lang w:eastAsia="en-US"/>
              </w:rPr>
              <w:t>To Do Role</w:t>
            </w:r>
          </w:p>
        </w:tc>
      </w:tr>
    </w:tbl>
    <w:p w:rsidR="00A45931" w:rsidRPr="001D7840" w:rsidRDefault="00A45931" w:rsidP="00A45931">
      <w:pPr>
        <w:rPr>
          <w:rFonts w:cs="Arial"/>
          <w:b/>
          <w:lang w:eastAsia="en-US"/>
        </w:rPr>
      </w:pPr>
      <w:r>
        <w:rPr>
          <w:rFonts w:cs="Arial"/>
          <w:b/>
          <w:lang w:eastAsia="en-US"/>
        </w:rPr>
        <w:t xml:space="preserve">Configuration required Y          Entities to Configure:  </w:t>
      </w:r>
    </w:p>
    <w:p w:rsidR="00A45931" w:rsidRPr="001D7840" w:rsidRDefault="00A45931" w:rsidP="00A45931">
      <w:pPr>
        <w:rPr>
          <w:rFonts w:cs="Arial"/>
          <w:b/>
          <w:lang w:eastAsia="en-US"/>
        </w:rPr>
      </w:pPr>
    </w:p>
    <w:p w:rsidR="00516AF6" w:rsidRPr="00516AF6" w:rsidRDefault="00516AF6" w:rsidP="00516AF6">
      <w:pPr>
        <w:pStyle w:val="BodyText"/>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013FB" w:rsidRPr="00653F62" w:rsidTr="007A3BC5">
        <w:tc>
          <w:tcPr>
            <w:tcW w:w="4860" w:type="dxa"/>
          </w:tcPr>
          <w:p w:rsidR="003A636F" w:rsidRDefault="005013FB" w:rsidP="007A3BC5">
            <w:pPr>
              <w:rPr>
                <w:rFonts w:cs="Arial"/>
                <w:lang w:eastAsia="en-US"/>
              </w:rPr>
            </w:pPr>
            <w:r w:rsidRPr="00723326">
              <w:rPr>
                <w:rFonts w:cs="Arial"/>
                <w:lang w:eastAsia="en-US"/>
              </w:rPr>
              <w:t>C1-APR</w:t>
            </w:r>
            <w:r w:rsidR="00EA76C9">
              <w:rPr>
                <w:rFonts w:cs="Arial"/>
                <w:lang w:eastAsia="en-US"/>
              </w:rPr>
              <w:t>T</w:t>
            </w:r>
            <w:r w:rsidRPr="00723326">
              <w:rPr>
                <w:rFonts w:cs="Arial"/>
                <w:lang w:eastAsia="en-US"/>
              </w:rPr>
              <w:t xml:space="preserve">R – </w:t>
            </w:r>
            <w:r w:rsidR="003A636F">
              <w:t xml:space="preserve"> </w:t>
            </w:r>
            <w:r w:rsidR="003A636F" w:rsidRPr="003A636F">
              <w:rPr>
                <w:rFonts w:cs="Arial"/>
                <w:lang w:eastAsia="en-US"/>
              </w:rPr>
              <w:t>Approval Request Monitor (Deferred)</w:t>
            </w:r>
          </w:p>
          <w:p w:rsidR="003A636F" w:rsidRPr="003A636F" w:rsidRDefault="003A636F" w:rsidP="003A636F">
            <w:pPr>
              <w:rPr>
                <w:rFonts w:cs="Arial"/>
                <w:lang w:eastAsia="en-US"/>
              </w:rPr>
            </w:pPr>
            <w:r w:rsidRPr="003A636F">
              <w:rPr>
                <w:rFonts w:cs="Arial"/>
                <w:lang w:eastAsia="en-US"/>
              </w:rPr>
              <w:t>This batch process invokes monitoring rules associated with the current state of approval requests.  All monitoring rules throughout the approval request's business object's inheritance chain are considered.</w:t>
            </w:r>
          </w:p>
          <w:p w:rsidR="003A636F" w:rsidRPr="003A636F" w:rsidRDefault="003A636F" w:rsidP="003A636F">
            <w:pPr>
              <w:rPr>
                <w:rFonts w:cs="Arial"/>
                <w:lang w:eastAsia="en-US"/>
              </w:rPr>
            </w:pPr>
          </w:p>
          <w:p w:rsidR="005013FB" w:rsidRPr="00653F62" w:rsidRDefault="003A636F" w:rsidP="003A636F">
            <w:pPr>
              <w:rPr>
                <w:rFonts w:ascii="Arial" w:hAnsi="Arial" w:cs="Arial"/>
                <w:b/>
                <w:sz w:val="18"/>
                <w:szCs w:val="18"/>
                <w:lang w:eastAsia="en-US"/>
              </w:rPr>
            </w:pPr>
            <w:r w:rsidRPr="003A636F">
              <w:rPr>
                <w:rFonts w:cs="Arial"/>
                <w:lang w:eastAsia="en-US"/>
              </w:rPr>
              <w:t>This batch control is set up with the "Restrict By Batch Code" parameter set to true to restrict processing to approval requests whose current state is associated with this specific batch control.</w:t>
            </w:r>
          </w:p>
        </w:tc>
      </w:tr>
    </w:tbl>
    <w:p w:rsidR="00516AF6" w:rsidRDefault="00C86E1E" w:rsidP="005013FB">
      <w:pPr>
        <w:rPr>
          <w:rFonts w:cs="Arial"/>
          <w:b/>
          <w:lang w:eastAsia="en-US"/>
        </w:rPr>
      </w:pPr>
      <w:r>
        <w:rPr>
          <w:rFonts w:cs="Arial"/>
          <w:b/>
          <w:lang w:eastAsia="en-US"/>
        </w:rPr>
        <w:t>Customizable process N</w:t>
      </w:r>
      <w:r w:rsidRPr="001D7840">
        <w:rPr>
          <w:rFonts w:cs="Arial"/>
          <w:b/>
          <w:lang w:eastAsia="en-US"/>
        </w:rPr>
        <w:t xml:space="preserve">             Process Name</w:t>
      </w:r>
      <w:r>
        <w:rPr>
          <w:rFonts w:cs="Arial"/>
          <w:b/>
          <w:lang w:eastAsia="en-US"/>
        </w:rPr>
        <w:t xml:space="preserve">:    </w:t>
      </w:r>
    </w:p>
    <w:p w:rsidR="00516AF6" w:rsidRDefault="00516AF6" w:rsidP="005013FB">
      <w:pPr>
        <w:rPr>
          <w:rFonts w:cs="Arial"/>
          <w:b/>
          <w:lang w:eastAsia="en-US"/>
        </w:rPr>
      </w:pPr>
    </w:p>
    <w:p w:rsidR="00516AF6" w:rsidRDefault="00516AF6" w:rsidP="005013FB">
      <w:pPr>
        <w:rPr>
          <w:rFonts w:cs="Arial"/>
          <w:b/>
          <w:lang w:eastAsia="en-US"/>
        </w:rPr>
      </w:pPr>
    </w:p>
    <w:p w:rsidR="00516AF6" w:rsidRDefault="00516AF6" w:rsidP="005013FB">
      <w:pPr>
        <w:rPr>
          <w:rFonts w:cs="Arial"/>
          <w:b/>
          <w:lang w:eastAsia="en-US"/>
        </w:rPr>
      </w:pPr>
    </w:p>
    <w:p w:rsidR="00516AF6" w:rsidRDefault="00516AF6" w:rsidP="005013FB">
      <w:pPr>
        <w:rPr>
          <w:rFonts w:cs="Arial"/>
          <w:b/>
          <w:lang w:eastAsia="en-US"/>
        </w:rPr>
      </w:pPr>
    </w:p>
    <w:p w:rsidR="00516AF6" w:rsidRDefault="00516AF6" w:rsidP="005013FB">
      <w:pPr>
        <w:rPr>
          <w:rFonts w:cs="Arial"/>
          <w:b/>
          <w:lang w:eastAsia="en-US"/>
        </w:rPr>
      </w:pPr>
    </w:p>
    <w:p w:rsidR="005013FB" w:rsidRDefault="005013FB" w:rsidP="005013FB">
      <w:pPr>
        <w:rPr>
          <w:rFonts w:cs="Arial"/>
          <w:b/>
          <w:lang w:eastAsia="en-US"/>
        </w:rPr>
      </w:pPr>
    </w:p>
    <w:p w:rsidR="000009CF" w:rsidRDefault="000009CF" w:rsidP="005013FB">
      <w:pPr>
        <w:rPr>
          <w:rFonts w:cs="Arial"/>
          <w:b/>
          <w:lang w:eastAsia="en-US"/>
        </w:rPr>
      </w:pPr>
    </w:p>
    <w:p w:rsidR="00791174" w:rsidRDefault="00791174" w:rsidP="000009CF">
      <w:pPr>
        <w:pStyle w:val="BodyText"/>
        <w:ind w:left="0"/>
        <w:rPr>
          <w:lang w:eastAsia="en-US"/>
        </w:rPr>
      </w:pPr>
    </w:p>
    <w:p w:rsidR="000009CF" w:rsidRPr="000009CF" w:rsidRDefault="000009CF" w:rsidP="000009CF">
      <w:pPr>
        <w:pStyle w:val="BodyText"/>
        <w:ind w:left="0"/>
        <w:rPr>
          <w:lang w:eastAsia="en-US"/>
        </w:rPr>
      </w:pPr>
    </w:p>
    <w:p w:rsidR="00E77A40" w:rsidRPr="00F961F2" w:rsidRDefault="00E20E30" w:rsidP="00F961F2">
      <w:pPr>
        <w:pStyle w:val="Heading5"/>
        <w:ind w:left="0"/>
        <w:rPr>
          <w:i w:val="0"/>
          <w:u w:val="single"/>
        </w:rPr>
      </w:pPr>
      <w:hyperlink w:anchor="_Business_Process_Model_1" w:history="1">
        <w:r w:rsidR="009309E2">
          <w:rPr>
            <w:rStyle w:val="Hyperlink"/>
            <w:i w:val="0"/>
          </w:rPr>
          <w:t>4.9</w:t>
        </w:r>
      </w:hyperlink>
      <w:r w:rsidR="00E77A40" w:rsidRPr="00F961F2">
        <w:rPr>
          <w:i w:val="0"/>
          <w:u w:val="single"/>
        </w:rPr>
        <w:t xml:space="preserve"> Send a Reminder Email</w:t>
      </w:r>
      <w:r w:rsidR="005D5897">
        <w:rPr>
          <w:i w:val="0"/>
          <w:u w:val="single"/>
        </w:rPr>
        <w:t xml:space="preserve">; </w:t>
      </w:r>
      <w:r w:rsidR="007417D7">
        <w:rPr>
          <w:i w:val="0"/>
          <w:u w:val="single"/>
        </w:rPr>
        <w:t xml:space="preserve">Group: </w:t>
      </w:r>
      <w:r w:rsidR="007417D7" w:rsidRPr="00FD3F71">
        <w:rPr>
          <w:i w:val="0"/>
          <w:u w:val="single"/>
        </w:rPr>
        <w:t>Approval In Progress Monitor</w:t>
      </w:r>
    </w:p>
    <w:p w:rsidR="007877FF" w:rsidRPr="001E33BD" w:rsidRDefault="00E77A40" w:rsidP="007877FF">
      <w:pPr>
        <w:rPr>
          <w:rFonts w:cs="Arial"/>
          <w:b/>
          <w:u w:val="single"/>
          <w:lang w:eastAsia="en-US"/>
        </w:rPr>
      </w:pPr>
      <w:r w:rsidRPr="001E33BD">
        <w:rPr>
          <w:rFonts w:cs="Arial"/>
          <w:b/>
          <w:u w:val="single"/>
          <w:lang w:eastAsia="en-US"/>
        </w:rPr>
        <w:t xml:space="preserve"> </w:t>
      </w:r>
    </w:p>
    <w:p w:rsidR="007877FF" w:rsidRPr="001D7840" w:rsidRDefault="007877FF" w:rsidP="007877F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877FF" w:rsidRPr="001D7840" w:rsidRDefault="007877FF" w:rsidP="007877FF">
      <w:pPr>
        <w:rPr>
          <w:rFonts w:cs="Arial"/>
          <w:b/>
          <w:u w:val="single"/>
          <w:lang w:eastAsia="en-US"/>
        </w:rPr>
      </w:pPr>
      <w:r w:rsidRPr="001D7840">
        <w:rPr>
          <w:rFonts w:cs="Arial"/>
          <w:b/>
          <w:lang w:eastAsia="en-US"/>
        </w:rPr>
        <w:t>Description:</w:t>
      </w:r>
    </w:p>
    <w:p w:rsidR="002A567C" w:rsidRDefault="00011B01" w:rsidP="006D697C">
      <w:pPr>
        <w:rPr>
          <w:lang w:eastAsia="en-US"/>
        </w:rPr>
      </w:pPr>
      <w:r>
        <w:rPr>
          <w:lang w:eastAsia="en-US"/>
        </w:rPr>
        <w:t>C2M(CCB)</w:t>
      </w:r>
      <w:r w:rsidR="000F12CD">
        <w:rPr>
          <w:lang w:eastAsia="en-US"/>
        </w:rPr>
        <w:t xml:space="preserve"> </w:t>
      </w:r>
      <w:r w:rsidR="009A11E1">
        <w:rPr>
          <w:lang w:eastAsia="en-US"/>
        </w:rPr>
        <w:t>sends</w:t>
      </w:r>
      <w:r w:rsidR="000F12CD">
        <w:rPr>
          <w:lang w:eastAsia="en-US"/>
        </w:rPr>
        <w:t xml:space="preserve"> an email remi</w:t>
      </w:r>
      <w:r w:rsidR="00B83468">
        <w:rPr>
          <w:lang w:eastAsia="en-US"/>
        </w:rPr>
        <w:t xml:space="preserve">nder for a To Do entry that has </w:t>
      </w:r>
      <w:r w:rsidR="000F12CD">
        <w:rPr>
          <w:lang w:eastAsia="en-US"/>
        </w:rPr>
        <w:t>been waiting too long for approval</w:t>
      </w:r>
      <w:r w:rsidR="008B48D7">
        <w:rPr>
          <w:lang w:eastAsia="en-US"/>
        </w:rPr>
        <w:t xml:space="preserve"> to the Current Approver</w:t>
      </w:r>
    </w:p>
    <w:p w:rsidR="006B518F" w:rsidRDefault="006B518F" w:rsidP="006D697C">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D697C" w:rsidRPr="00653F62" w:rsidTr="00B67BD2">
        <w:tc>
          <w:tcPr>
            <w:tcW w:w="4860" w:type="dxa"/>
          </w:tcPr>
          <w:p w:rsidR="00DC197C" w:rsidRPr="00DC197C" w:rsidRDefault="00DC197C" w:rsidP="00DC197C">
            <w:pPr>
              <w:rPr>
                <w:rFonts w:cs="Arial"/>
                <w:lang w:eastAsia="en-US"/>
              </w:rPr>
            </w:pPr>
            <w:r w:rsidRPr="00DC197C">
              <w:rPr>
                <w:rFonts w:cs="Arial"/>
                <w:lang w:eastAsia="en-US"/>
              </w:rPr>
              <w:t>C1-APR-TMOUT</w:t>
            </w:r>
            <w:r>
              <w:rPr>
                <w:rFonts w:cs="Arial"/>
                <w:lang w:eastAsia="en-US"/>
              </w:rPr>
              <w:t xml:space="preserve"> – </w:t>
            </w:r>
            <w:r w:rsidRPr="00DC197C">
              <w:rPr>
                <w:rFonts w:cs="Arial"/>
                <w:lang w:eastAsia="en-US"/>
              </w:rPr>
              <w:t>This algorithm type is responsible for determining if an adjustment approval request has been waiting too long.</w:t>
            </w:r>
          </w:p>
          <w:p w:rsidR="00DC197C" w:rsidRPr="00DC197C" w:rsidRDefault="00DC197C" w:rsidP="00DC197C">
            <w:pPr>
              <w:rPr>
                <w:rFonts w:cs="Arial"/>
                <w:lang w:eastAsia="en-US"/>
              </w:rPr>
            </w:pPr>
            <w:r w:rsidRPr="00DC197C">
              <w:rPr>
                <w:rFonts w:cs="Arial"/>
                <w:lang w:eastAsia="en-US"/>
              </w:rPr>
              <w:lastRenderedPageBreak/>
              <w:t>The algorithm will first determine if the current waiting time for the request exceeds the timeout threshold.</w:t>
            </w:r>
          </w:p>
          <w:p w:rsidR="00DC197C" w:rsidRPr="00DC197C" w:rsidRDefault="00DC197C" w:rsidP="00DC197C">
            <w:pPr>
              <w:rPr>
                <w:rFonts w:cs="Arial"/>
                <w:lang w:eastAsia="en-US"/>
              </w:rPr>
            </w:pPr>
            <w:r w:rsidRPr="00DC197C">
              <w:rPr>
                <w:rFonts w:cs="Arial"/>
                <w:lang w:eastAsia="en-US"/>
              </w:rPr>
              <w:t>If the maximum waiting time has been exceeded, the algorithm will then determine if the maximum number of reminders has been sent.  If the number of reminders is below the threshold and the algorithm is configured to send another email reminder, the algorithm will reset the external routing batch control on the current To Do to trigger the creation of a new email.</w:t>
            </w:r>
          </w:p>
          <w:p w:rsidR="006D697C" w:rsidRPr="00DC197C" w:rsidRDefault="00DC197C" w:rsidP="00826799">
            <w:pPr>
              <w:rPr>
                <w:rFonts w:cs="Arial"/>
                <w:lang w:eastAsia="en-US"/>
              </w:rPr>
            </w:pPr>
            <w:r w:rsidRPr="00DC197C">
              <w:rPr>
                <w:rFonts w:cs="Arial"/>
                <w:lang w:eastAsia="en-US"/>
              </w:rPr>
              <w:t xml:space="preserve">If the number of reminders is above the threshold, the request is deemed to have timed out.  The algorithm will complete the current To Do if it's Open and create a new To Do, assigned to the timeout To Do role.  </w:t>
            </w:r>
          </w:p>
        </w:tc>
      </w:tr>
    </w:tbl>
    <w:p w:rsidR="006D697C" w:rsidRPr="001D7840" w:rsidRDefault="006D697C" w:rsidP="006D697C">
      <w:pPr>
        <w:rPr>
          <w:rFonts w:cs="Arial"/>
          <w:b/>
          <w:lang w:eastAsia="en-US"/>
        </w:rPr>
      </w:pPr>
      <w:r>
        <w:rPr>
          <w:rFonts w:cs="Arial"/>
          <w:b/>
          <w:lang w:eastAsia="en-US"/>
        </w:rPr>
        <w:lastRenderedPageBreak/>
        <w:t xml:space="preserve">Process </w:t>
      </w:r>
      <w:r w:rsidR="00A77784">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6D697C" w:rsidRDefault="006D697C" w:rsidP="006D697C">
      <w:pPr>
        <w:rPr>
          <w:rFonts w:cs="Arial"/>
          <w:b/>
          <w:lang w:eastAsia="en-US"/>
        </w:rPr>
      </w:pPr>
      <w:r>
        <w:rPr>
          <w:rFonts w:cs="Arial"/>
          <w:b/>
          <w:lang w:eastAsia="en-US"/>
        </w:rPr>
        <w:t xml:space="preserve">                 </w:t>
      </w:r>
    </w:p>
    <w:p w:rsidR="0050128E" w:rsidRDefault="0050128E" w:rsidP="006D697C">
      <w:pPr>
        <w:rPr>
          <w:rFonts w:cs="Arial"/>
          <w:b/>
          <w:lang w:eastAsia="en-US"/>
        </w:rPr>
      </w:pPr>
    </w:p>
    <w:p w:rsidR="0050128E" w:rsidRDefault="0050128E" w:rsidP="006D697C">
      <w:pPr>
        <w:rPr>
          <w:rFonts w:cs="Arial"/>
          <w:b/>
          <w:lang w:eastAsia="en-US"/>
        </w:rPr>
      </w:pPr>
    </w:p>
    <w:p w:rsidR="0050128E" w:rsidRDefault="0050128E" w:rsidP="006D697C">
      <w:pPr>
        <w:rPr>
          <w:rFonts w:cs="Arial"/>
          <w:b/>
          <w:lang w:eastAsia="en-US"/>
        </w:rPr>
      </w:pPr>
    </w:p>
    <w:p w:rsidR="0050128E" w:rsidRDefault="0050128E" w:rsidP="006D697C">
      <w:pPr>
        <w:rPr>
          <w:rFonts w:cs="Arial"/>
          <w:b/>
          <w:lang w:eastAsia="en-US"/>
        </w:rPr>
      </w:pPr>
    </w:p>
    <w:p w:rsidR="0050128E" w:rsidRDefault="0050128E" w:rsidP="006D697C">
      <w:pPr>
        <w:rPr>
          <w:rFonts w:cs="Arial"/>
          <w:b/>
          <w:lang w:eastAsia="en-US"/>
        </w:rPr>
      </w:pPr>
    </w:p>
    <w:p w:rsidR="0050128E" w:rsidRDefault="0050128E" w:rsidP="006D697C">
      <w:pPr>
        <w:rPr>
          <w:rFonts w:cs="Arial"/>
          <w:b/>
          <w:lang w:eastAsia="en-US"/>
        </w:rPr>
      </w:pPr>
    </w:p>
    <w:p w:rsidR="0050128E" w:rsidRDefault="0050128E" w:rsidP="006D697C">
      <w:pPr>
        <w:rPr>
          <w:rFonts w:cs="Arial"/>
          <w:b/>
          <w:lang w:eastAsia="en-US"/>
        </w:rPr>
      </w:pPr>
    </w:p>
    <w:p w:rsidR="0050128E" w:rsidRDefault="0050128E" w:rsidP="006D697C">
      <w:pPr>
        <w:rPr>
          <w:rFonts w:cs="Arial"/>
          <w:b/>
          <w:lang w:eastAsia="en-US"/>
        </w:rPr>
      </w:pPr>
    </w:p>
    <w:p w:rsidR="00323DFF" w:rsidRDefault="00323DFF" w:rsidP="006D697C">
      <w:pPr>
        <w:rPr>
          <w:rFonts w:cs="Arial"/>
          <w:b/>
          <w:lang w:eastAsia="en-US"/>
        </w:rPr>
      </w:pPr>
    </w:p>
    <w:p w:rsidR="00323DFF" w:rsidRDefault="00323DFF" w:rsidP="006D697C">
      <w:pPr>
        <w:rPr>
          <w:rFonts w:cs="Arial"/>
          <w:b/>
          <w:lang w:eastAsia="en-US"/>
        </w:rPr>
      </w:pPr>
    </w:p>
    <w:p w:rsidR="00323DFF" w:rsidRDefault="00323DFF" w:rsidP="006D697C">
      <w:pPr>
        <w:rPr>
          <w:rFonts w:cs="Arial"/>
          <w:b/>
          <w:lang w:eastAsia="en-US"/>
        </w:rPr>
      </w:pPr>
    </w:p>
    <w:p w:rsidR="00323DFF" w:rsidRDefault="00323DFF" w:rsidP="006D697C">
      <w:pPr>
        <w:rPr>
          <w:rFonts w:cs="Arial"/>
          <w:b/>
          <w:lang w:eastAsia="en-US"/>
        </w:rPr>
      </w:pPr>
    </w:p>
    <w:p w:rsidR="00323DFF" w:rsidRDefault="00323DFF" w:rsidP="006D697C">
      <w:pPr>
        <w:rPr>
          <w:rFonts w:cs="Arial"/>
          <w:b/>
          <w:lang w:eastAsia="en-US"/>
        </w:rPr>
      </w:pPr>
    </w:p>
    <w:p w:rsidR="00323DFF" w:rsidRDefault="00323DFF" w:rsidP="006D697C">
      <w:pPr>
        <w:rPr>
          <w:rFonts w:cs="Arial"/>
          <w:b/>
          <w:lang w:eastAsia="en-US"/>
        </w:rPr>
      </w:pPr>
    </w:p>
    <w:p w:rsidR="00323DFF" w:rsidRDefault="00323DFF" w:rsidP="006D697C">
      <w:pPr>
        <w:rPr>
          <w:rFonts w:cs="Arial"/>
          <w:b/>
          <w:lang w:eastAsia="en-US"/>
        </w:rPr>
      </w:pPr>
    </w:p>
    <w:p w:rsidR="00323DFF" w:rsidRDefault="00323DFF" w:rsidP="006D697C">
      <w:pPr>
        <w:rPr>
          <w:rFonts w:cs="Arial"/>
          <w:b/>
          <w:lang w:eastAsia="en-US"/>
        </w:rPr>
      </w:pPr>
    </w:p>
    <w:p w:rsidR="00C86E1E" w:rsidRDefault="00C86E1E" w:rsidP="00C86E1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86E1E" w:rsidRPr="00741846" w:rsidTr="002B1B33">
        <w:trPr>
          <w:trHeight w:val="80"/>
        </w:trPr>
        <w:tc>
          <w:tcPr>
            <w:tcW w:w="4860" w:type="dxa"/>
          </w:tcPr>
          <w:p w:rsidR="00C86E1E" w:rsidRPr="00741846" w:rsidRDefault="00C86E1E" w:rsidP="002B1B33">
            <w:pPr>
              <w:rPr>
                <w:rFonts w:cs="Arial"/>
              </w:rPr>
            </w:pPr>
            <w:r w:rsidRPr="00741846">
              <w:rPr>
                <w:rFonts w:cs="Arial"/>
              </w:rPr>
              <w:t>C1-AdjustmentApprovalRequest</w:t>
            </w:r>
          </w:p>
        </w:tc>
      </w:tr>
    </w:tbl>
    <w:p w:rsidR="00C86E1E" w:rsidRDefault="00C86E1E" w:rsidP="00C86E1E">
      <w:pPr>
        <w:rPr>
          <w:rFonts w:cs="Arial"/>
          <w:b/>
          <w:lang w:eastAsia="en-US"/>
        </w:rPr>
      </w:pPr>
      <w:r>
        <w:rPr>
          <w:rFonts w:cs="Arial"/>
          <w:b/>
        </w:rPr>
        <w:t>Business Object Y</w:t>
      </w:r>
      <w:r>
        <w:rPr>
          <w:rFonts w:cs="Arial"/>
          <w:b/>
        </w:rPr>
        <w:tab/>
        <w:t xml:space="preserve">              Business Object:</w:t>
      </w:r>
    </w:p>
    <w:p w:rsidR="0050128E" w:rsidRDefault="0050128E" w:rsidP="006D697C">
      <w:pPr>
        <w:rPr>
          <w:rFonts w:cs="Arial"/>
          <w:b/>
          <w:lang w:eastAsia="en-US"/>
        </w:rPr>
      </w:pPr>
    </w:p>
    <w:p w:rsidR="00771BFB" w:rsidRDefault="00771BFB" w:rsidP="006D697C">
      <w:pPr>
        <w:rPr>
          <w:rFonts w:cs="Arial"/>
          <w:b/>
          <w:lang w:eastAsia="en-US"/>
        </w:rPr>
      </w:pPr>
    </w:p>
    <w:tbl>
      <w:tblPr>
        <w:tblpPr w:leftFromText="180" w:rightFromText="180" w:vertAnchor="text" w:horzAnchor="page" w:tblpX="6748" w:tblpY="2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71BFB" w:rsidRPr="00653F62" w:rsidTr="0054585E">
        <w:tc>
          <w:tcPr>
            <w:tcW w:w="4860" w:type="dxa"/>
          </w:tcPr>
          <w:p w:rsidR="00771BFB" w:rsidRPr="00DC197C" w:rsidRDefault="00771BFB" w:rsidP="0054585E">
            <w:pPr>
              <w:rPr>
                <w:rFonts w:cs="Arial"/>
                <w:lang w:eastAsia="en-US"/>
              </w:rPr>
            </w:pPr>
            <w:r w:rsidRPr="00DC197C">
              <w:rPr>
                <w:rFonts w:cs="Arial"/>
                <w:lang w:eastAsia="en-US"/>
              </w:rPr>
              <w:t>To Do Type</w:t>
            </w:r>
          </w:p>
        </w:tc>
      </w:tr>
      <w:tr w:rsidR="00771BFB" w:rsidRPr="00653F62" w:rsidTr="0054585E">
        <w:tc>
          <w:tcPr>
            <w:tcW w:w="4860" w:type="dxa"/>
          </w:tcPr>
          <w:p w:rsidR="00771BFB" w:rsidRPr="00DC197C" w:rsidRDefault="00771BFB" w:rsidP="0054585E">
            <w:pPr>
              <w:rPr>
                <w:rFonts w:cs="Arial"/>
                <w:lang w:eastAsia="en-US"/>
              </w:rPr>
            </w:pPr>
            <w:r w:rsidRPr="00DC197C">
              <w:rPr>
                <w:rFonts w:cs="Arial"/>
                <w:lang w:eastAsia="en-US"/>
              </w:rPr>
              <w:t>To Do Role</w:t>
            </w:r>
          </w:p>
        </w:tc>
      </w:tr>
    </w:tbl>
    <w:p w:rsidR="006D697C" w:rsidRPr="001D7840" w:rsidRDefault="00771BFB" w:rsidP="006D697C">
      <w:pPr>
        <w:rPr>
          <w:rFonts w:cs="Arial"/>
          <w:b/>
          <w:lang w:eastAsia="en-US"/>
        </w:rPr>
      </w:pPr>
      <w:r>
        <w:rPr>
          <w:rFonts w:cs="Arial"/>
          <w:b/>
          <w:lang w:eastAsia="en-US"/>
        </w:rPr>
        <w:t>Configuration required Y</w:t>
      </w:r>
      <w:r>
        <w:rPr>
          <w:rFonts w:cs="Arial"/>
          <w:b/>
          <w:lang w:eastAsia="en-US"/>
        </w:rPr>
        <w:tab/>
        <w:t>Entities to Configure:</w:t>
      </w:r>
    </w:p>
    <w:p w:rsidR="006D697C" w:rsidRDefault="006D697C" w:rsidP="006D697C">
      <w:pPr>
        <w:rPr>
          <w:rFonts w:cs="Arial"/>
          <w:b/>
          <w:lang w:eastAsia="en-US"/>
        </w:rPr>
      </w:pPr>
    </w:p>
    <w:p w:rsidR="000001A0" w:rsidRPr="001D7840" w:rsidRDefault="000001A0" w:rsidP="006D697C">
      <w:pPr>
        <w:rPr>
          <w:rFonts w:cs="Arial"/>
          <w:b/>
          <w:lang w:eastAsia="en-US"/>
        </w:rPr>
      </w:pPr>
    </w:p>
    <w:p w:rsidR="00C44ADE" w:rsidRDefault="00C44ADE" w:rsidP="006D697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D697C" w:rsidRPr="00653F62" w:rsidTr="00B67BD2">
        <w:tc>
          <w:tcPr>
            <w:tcW w:w="4860" w:type="dxa"/>
          </w:tcPr>
          <w:p w:rsidR="00827D81" w:rsidRPr="00723326" w:rsidRDefault="00827D81" w:rsidP="00827D81">
            <w:pPr>
              <w:rPr>
                <w:rFonts w:cs="Arial"/>
                <w:lang w:eastAsia="en-US"/>
              </w:rPr>
            </w:pPr>
            <w:r w:rsidRPr="00723326">
              <w:rPr>
                <w:rFonts w:cs="Arial"/>
                <w:lang w:eastAsia="en-US"/>
              </w:rPr>
              <w:t>C1-APRPR – This batch process invokes monitoring rules associated with the current state of approval requests.  All monitoring rules throughout the approval request's business object's inheritance chain are considered.</w:t>
            </w:r>
          </w:p>
          <w:p w:rsidR="00827D81" w:rsidRPr="00723326" w:rsidRDefault="00827D81" w:rsidP="00827D81">
            <w:pPr>
              <w:rPr>
                <w:rFonts w:cs="Arial"/>
                <w:lang w:eastAsia="en-US"/>
              </w:rPr>
            </w:pPr>
          </w:p>
          <w:p w:rsidR="00827D81" w:rsidRPr="00723326" w:rsidRDefault="00827D81" w:rsidP="00827D81">
            <w:pPr>
              <w:rPr>
                <w:rFonts w:cs="Arial"/>
                <w:lang w:eastAsia="en-US"/>
              </w:rPr>
            </w:pPr>
            <w:r w:rsidRPr="00723326">
              <w:rPr>
                <w:rFonts w:cs="Arial"/>
                <w:lang w:eastAsia="en-US"/>
              </w:rPr>
              <w:t xml:space="preserve">By default, the process periodically monitors approval requests whose current state is not associated with a batch code.  </w:t>
            </w:r>
          </w:p>
          <w:p w:rsidR="00827D81" w:rsidRPr="00723326" w:rsidRDefault="00827D81" w:rsidP="00827D81">
            <w:pPr>
              <w:rPr>
                <w:rFonts w:cs="Arial"/>
                <w:lang w:eastAsia="en-US"/>
              </w:rPr>
            </w:pPr>
          </w:p>
          <w:p w:rsidR="006D697C" w:rsidRPr="00653F62" w:rsidRDefault="00827D81" w:rsidP="00827D81">
            <w:pPr>
              <w:rPr>
                <w:rFonts w:ascii="Arial" w:hAnsi="Arial" w:cs="Arial"/>
                <w:b/>
                <w:sz w:val="18"/>
                <w:szCs w:val="18"/>
                <w:lang w:eastAsia="en-US"/>
              </w:rPr>
            </w:pPr>
            <w:r w:rsidRPr="00723326">
              <w:rPr>
                <w:rFonts w:cs="Arial"/>
                <w:lang w:eastAsia="en-US"/>
              </w:rPr>
              <w:t>Batch parameters govern whether the processing is further restricted by batch code, approval profile, business object and status.</w:t>
            </w:r>
          </w:p>
        </w:tc>
      </w:tr>
    </w:tbl>
    <w:p w:rsidR="006D697C" w:rsidRDefault="00827D81" w:rsidP="006D697C">
      <w:pPr>
        <w:rPr>
          <w:rFonts w:cs="Arial"/>
          <w:b/>
          <w:lang w:eastAsia="en-US"/>
        </w:rPr>
      </w:pPr>
      <w:r>
        <w:rPr>
          <w:rFonts w:cs="Arial"/>
          <w:b/>
          <w:lang w:eastAsia="en-US"/>
        </w:rPr>
        <w:t>Customizable process N</w:t>
      </w:r>
      <w:r w:rsidR="006D697C" w:rsidRPr="001D7840">
        <w:rPr>
          <w:rFonts w:cs="Arial"/>
          <w:b/>
          <w:lang w:eastAsia="en-US"/>
        </w:rPr>
        <w:t xml:space="preserve">             Process Name</w:t>
      </w:r>
      <w:r w:rsidR="005C3D77">
        <w:rPr>
          <w:rFonts w:cs="Arial"/>
          <w:b/>
          <w:lang w:eastAsia="en-US"/>
        </w:rPr>
        <w:t>:</w:t>
      </w:r>
      <w:r w:rsidR="006D697C">
        <w:rPr>
          <w:rFonts w:cs="Arial"/>
          <w:b/>
          <w:lang w:eastAsia="en-US"/>
        </w:rPr>
        <w:t xml:space="preserve">    </w:t>
      </w:r>
    </w:p>
    <w:p w:rsidR="006D697C" w:rsidRDefault="006D697C" w:rsidP="006D697C">
      <w:pPr>
        <w:rPr>
          <w:rFonts w:cs="Arial"/>
          <w:b/>
          <w:lang w:eastAsia="en-US"/>
        </w:rPr>
      </w:pPr>
    </w:p>
    <w:p w:rsidR="007877FF" w:rsidRDefault="007877FF" w:rsidP="00632760">
      <w:pPr>
        <w:rPr>
          <w:rFonts w:cs="Arial"/>
          <w:b/>
          <w:lang w:eastAsia="en-US"/>
        </w:rPr>
      </w:pPr>
    </w:p>
    <w:p w:rsidR="00827D81" w:rsidRDefault="00827D81" w:rsidP="007877FF">
      <w:pPr>
        <w:rPr>
          <w:rFonts w:cs="Arial"/>
          <w:b/>
          <w:u w:val="single"/>
        </w:rPr>
      </w:pPr>
    </w:p>
    <w:p w:rsidR="00827D81" w:rsidRDefault="00827D81" w:rsidP="007877FF">
      <w:pPr>
        <w:rPr>
          <w:rFonts w:cs="Arial"/>
          <w:b/>
          <w:u w:val="single"/>
        </w:rPr>
      </w:pPr>
    </w:p>
    <w:p w:rsidR="00827D81" w:rsidRDefault="00827D81" w:rsidP="007877FF">
      <w:pPr>
        <w:rPr>
          <w:rFonts w:cs="Arial"/>
          <w:b/>
          <w:u w:val="single"/>
        </w:rPr>
      </w:pPr>
    </w:p>
    <w:p w:rsidR="00827D81" w:rsidRDefault="00827D81" w:rsidP="007877FF">
      <w:pPr>
        <w:rPr>
          <w:rFonts w:cs="Arial"/>
          <w:b/>
          <w:u w:val="single"/>
        </w:rPr>
      </w:pPr>
    </w:p>
    <w:p w:rsidR="00827D81" w:rsidRDefault="00827D81" w:rsidP="007877FF">
      <w:pPr>
        <w:rPr>
          <w:rFonts w:cs="Arial"/>
          <w:b/>
          <w:u w:val="single"/>
        </w:rPr>
      </w:pPr>
    </w:p>
    <w:p w:rsidR="00827D81" w:rsidRDefault="00827D81" w:rsidP="007877FF">
      <w:pPr>
        <w:rPr>
          <w:rFonts w:cs="Arial"/>
          <w:b/>
          <w:u w:val="single"/>
        </w:rPr>
      </w:pPr>
    </w:p>
    <w:p w:rsidR="00827D81" w:rsidRDefault="00827D81" w:rsidP="007877FF">
      <w:pPr>
        <w:rPr>
          <w:rFonts w:cs="Arial"/>
          <w:b/>
          <w:u w:val="single"/>
        </w:rPr>
      </w:pPr>
    </w:p>
    <w:p w:rsidR="00827D81" w:rsidRDefault="00827D81" w:rsidP="007877FF">
      <w:pPr>
        <w:rPr>
          <w:rFonts w:cs="Arial"/>
          <w:b/>
          <w:u w:val="single"/>
        </w:rPr>
      </w:pPr>
    </w:p>
    <w:p w:rsidR="00827D81" w:rsidRDefault="00827D81" w:rsidP="007877FF">
      <w:pPr>
        <w:rPr>
          <w:rFonts w:cs="Arial"/>
          <w:b/>
          <w:u w:val="single"/>
        </w:rPr>
      </w:pPr>
    </w:p>
    <w:p w:rsidR="00827D81" w:rsidRDefault="00827D81" w:rsidP="007877FF">
      <w:pPr>
        <w:rPr>
          <w:rFonts w:cs="Arial"/>
          <w:b/>
          <w:u w:val="single"/>
        </w:rPr>
      </w:pPr>
    </w:p>
    <w:p w:rsidR="00827D81" w:rsidRDefault="00827D81" w:rsidP="007877FF">
      <w:pPr>
        <w:rPr>
          <w:rFonts w:cs="Arial"/>
          <w:b/>
          <w:u w:val="single"/>
        </w:rPr>
      </w:pPr>
    </w:p>
    <w:p w:rsidR="007877FF" w:rsidRPr="00FD3F71" w:rsidRDefault="00E20E30" w:rsidP="00FD3F71">
      <w:pPr>
        <w:pStyle w:val="Heading5"/>
        <w:ind w:left="0"/>
        <w:rPr>
          <w:i w:val="0"/>
          <w:u w:val="single"/>
        </w:rPr>
      </w:pPr>
      <w:hyperlink w:anchor="_Business_Process_Model_1" w:history="1">
        <w:r w:rsidR="003E160E">
          <w:rPr>
            <w:rStyle w:val="Hyperlink"/>
            <w:i w:val="0"/>
          </w:rPr>
          <w:t>5.0</w:t>
        </w:r>
      </w:hyperlink>
      <w:r w:rsidR="00E77A40" w:rsidRPr="00FD3F71">
        <w:rPr>
          <w:i w:val="0"/>
          <w:u w:val="single"/>
        </w:rPr>
        <w:t xml:space="preserve"> Complete To Do Entry</w:t>
      </w:r>
      <w:r w:rsidR="003F648E">
        <w:rPr>
          <w:i w:val="0"/>
          <w:u w:val="single"/>
        </w:rPr>
        <w:t xml:space="preserve">; </w:t>
      </w:r>
      <w:r w:rsidR="007417D7">
        <w:rPr>
          <w:i w:val="0"/>
          <w:u w:val="single"/>
        </w:rPr>
        <w:t xml:space="preserve">Group: </w:t>
      </w:r>
      <w:r w:rsidR="007417D7" w:rsidRPr="00FD3F71">
        <w:rPr>
          <w:i w:val="0"/>
          <w:u w:val="single"/>
        </w:rPr>
        <w:t>Approval In Progress Monitor</w:t>
      </w:r>
    </w:p>
    <w:p w:rsidR="007877FF" w:rsidRPr="001E33BD" w:rsidRDefault="007877FF" w:rsidP="007877FF">
      <w:pPr>
        <w:rPr>
          <w:rFonts w:cs="Arial"/>
          <w:b/>
          <w:u w:val="single"/>
          <w:lang w:eastAsia="en-US"/>
        </w:rPr>
      </w:pPr>
    </w:p>
    <w:p w:rsidR="007877FF" w:rsidRPr="001D7840" w:rsidRDefault="007877FF" w:rsidP="007877F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877FF" w:rsidRPr="001D7840" w:rsidRDefault="007877FF" w:rsidP="007877FF">
      <w:pPr>
        <w:rPr>
          <w:rFonts w:cs="Arial"/>
          <w:b/>
          <w:u w:val="single"/>
          <w:lang w:eastAsia="en-US"/>
        </w:rPr>
      </w:pPr>
      <w:r w:rsidRPr="001D7840">
        <w:rPr>
          <w:rFonts w:cs="Arial"/>
          <w:b/>
          <w:lang w:eastAsia="en-US"/>
        </w:rPr>
        <w:t>Description:</w:t>
      </w:r>
    </w:p>
    <w:p w:rsidR="00D9591F" w:rsidRDefault="00011B01" w:rsidP="006D697C">
      <w:pPr>
        <w:rPr>
          <w:rFonts w:cs="Arial"/>
          <w:b/>
          <w:lang w:eastAsia="en-US"/>
        </w:rPr>
      </w:pPr>
      <w:r>
        <w:rPr>
          <w:lang w:eastAsia="en-US"/>
        </w:rPr>
        <w:t>C2M(CCB)</w:t>
      </w:r>
      <w:r w:rsidR="00E16CE4">
        <w:rPr>
          <w:lang w:eastAsia="en-US"/>
        </w:rPr>
        <w:t xml:space="preserve"> completes</w:t>
      </w:r>
      <w:r w:rsidR="008F018F">
        <w:rPr>
          <w:lang w:eastAsia="en-US"/>
        </w:rPr>
        <w:t xml:space="preserve"> </w:t>
      </w:r>
      <w:r w:rsidR="00992C0D">
        <w:t xml:space="preserve">the current To Do entry </w:t>
      </w:r>
      <w:r w:rsidR="00B83468">
        <w:t>when the To Do has not been completed by the Approver and the timeout threshold has passed.</w:t>
      </w:r>
      <w:r w:rsidR="000009CF">
        <w:rPr>
          <w:rFonts w:cs="Arial"/>
          <w:b/>
          <w:lang w:eastAsia="en-US"/>
        </w:rPr>
        <w:t xml:space="preserve"> </w:t>
      </w:r>
    </w:p>
    <w:p w:rsidR="006856FD" w:rsidRDefault="005A43DC" w:rsidP="005A43DC">
      <w:pPr>
        <w:rPr>
          <w:rFonts w:cs="Arial"/>
          <w:b/>
          <w:lang w:eastAsia="en-US"/>
        </w:rPr>
      </w:pPr>
      <w:r>
        <w:rPr>
          <w:rFonts w:cs="Arial"/>
          <w:b/>
          <w:lang w:eastAsia="en-US"/>
        </w:rPr>
        <w:t xml:space="preserve"> </w:t>
      </w:r>
    </w:p>
    <w:p w:rsidR="006856FD" w:rsidRDefault="006856FD" w:rsidP="005A43D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856FD" w:rsidRPr="00653F62" w:rsidTr="006856FD">
        <w:trPr>
          <w:trHeight w:val="2687"/>
        </w:trPr>
        <w:tc>
          <w:tcPr>
            <w:tcW w:w="4860" w:type="dxa"/>
          </w:tcPr>
          <w:p w:rsidR="006856FD" w:rsidRPr="00DB4212" w:rsidRDefault="006856FD" w:rsidP="007A3BC5">
            <w:pPr>
              <w:rPr>
                <w:rFonts w:cs="Arial"/>
                <w:lang w:eastAsia="en-US"/>
              </w:rPr>
            </w:pPr>
            <w:r w:rsidRPr="00DB4212">
              <w:rPr>
                <w:rFonts w:cs="Arial"/>
                <w:lang w:eastAsia="en-US"/>
              </w:rPr>
              <w:t>F1-TODOCOMPL</w:t>
            </w:r>
            <w:r>
              <w:rPr>
                <w:rFonts w:cs="Arial"/>
                <w:lang w:eastAsia="en-US"/>
              </w:rPr>
              <w:t xml:space="preserve"> –</w:t>
            </w:r>
            <w:r w:rsidRPr="00EE2FAA">
              <w:rPr>
                <w:rFonts w:cs="Arial"/>
                <w:lang w:eastAsia="en-US"/>
              </w:rPr>
              <w:t xml:space="preserve"> </w:t>
            </w:r>
            <w:r w:rsidRPr="00DB4212">
              <w:rPr>
                <w:rFonts w:cs="Arial"/>
                <w:lang w:eastAsia="en-US"/>
              </w:rPr>
              <w:t>This algorithm type completes To Do entries that are linked to an object when the object exits a given state.</w:t>
            </w:r>
          </w:p>
          <w:p w:rsidR="006856FD" w:rsidRPr="00DB4212" w:rsidRDefault="006856FD" w:rsidP="007A3BC5">
            <w:pPr>
              <w:rPr>
                <w:rFonts w:cs="Arial"/>
                <w:lang w:eastAsia="en-US"/>
              </w:rPr>
            </w:pPr>
          </w:p>
          <w:p w:rsidR="006856FD" w:rsidRPr="00653F62" w:rsidRDefault="006856FD" w:rsidP="007A3BC5">
            <w:pPr>
              <w:rPr>
                <w:rFonts w:ascii="Arial" w:hAnsi="Arial" w:cs="Arial"/>
                <w:b/>
                <w:sz w:val="18"/>
                <w:szCs w:val="18"/>
                <w:lang w:eastAsia="en-US"/>
              </w:rPr>
            </w:pPr>
            <w:r w:rsidRPr="00DB4212">
              <w:rPr>
                <w:rFonts w:cs="Arial"/>
                <w:lang w:eastAsia="en-US"/>
              </w:rPr>
              <w:t>The system finds all open To Do entries with drill keys for the current business object's primary key, and completes them, unless the To Do entry's type has been configured with an Exclude To Do Type Characteristic Type indicating that it should not be automatically completed.</w:t>
            </w:r>
          </w:p>
        </w:tc>
      </w:tr>
    </w:tbl>
    <w:p w:rsidR="006856FD" w:rsidRPr="001D7840" w:rsidRDefault="006856FD" w:rsidP="006856FD">
      <w:pPr>
        <w:rPr>
          <w:rFonts w:cs="Arial"/>
          <w:b/>
          <w:lang w:eastAsia="en-US"/>
        </w:rPr>
      </w:pPr>
      <w:r>
        <w:rPr>
          <w:rFonts w:cs="Arial"/>
          <w:b/>
          <w:lang w:eastAsia="en-US"/>
        </w:rPr>
        <w:t>Process 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6856FD" w:rsidRDefault="006856FD" w:rsidP="005A43DC">
      <w:pPr>
        <w:rPr>
          <w:rFonts w:cs="Arial"/>
          <w:b/>
          <w:lang w:eastAsia="en-US"/>
        </w:rPr>
      </w:pPr>
    </w:p>
    <w:p w:rsidR="006856FD" w:rsidRDefault="006856FD" w:rsidP="005A43DC">
      <w:pPr>
        <w:rPr>
          <w:rFonts w:cs="Arial"/>
          <w:b/>
          <w:lang w:eastAsia="en-US"/>
        </w:rPr>
      </w:pPr>
    </w:p>
    <w:p w:rsidR="006856FD" w:rsidRDefault="006856FD" w:rsidP="005A43DC">
      <w:pPr>
        <w:rPr>
          <w:rFonts w:cs="Arial"/>
          <w:b/>
          <w:lang w:eastAsia="en-US"/>
        </w:rPr>
      </w:pPr>
    </w:p>
    <w:p w:rsidR="006856FD" w:rsidRDefault="006856FD" w:rsidP="005A43DC">
      <w:pPr>
        <w:rPr>
          <w:rFonts w:cs="Arial"/>
          <w:b/>
          <w:lang w:eastAsia="en-US"/>
        </w:rPr>
      </w:pPr>
    </w:p>
    <w:p w:rsidR="006856FD" w:rsidRDefault="006856FD" w:rsidP="005A43DC">
      <w:pPr>
        <w:rPr>
          <w:rFonts w:cs="Arial"/>
          <w:b/>
          <w:lang w:eastAsia="en-US"/>
        </w:rPr>
      </w:pPr>
    </w:p>
    <w:p w:rsidR="006856FD" w:rsidRDefault="006856FD" w:rsidP="005A43DC">
      <w:pPr>
        <w:rPr>
          <w:rFonts w:cs="Arial"/>
          <w:b/>
          <w:lang w:eastAsia="en-US"/>
        </w:rPr>
      </w:pPr>
    </w:p>
    <w:p w:rsidR="006856FD" w:rsidRDefault="006856FD" w:rsidP="005A43DC">
      <w:pPr>
        <w:rPr>
          <w:rFonts w:cs="Arial"/>
          <w:b/>
          <w:lang w:eastAsia="en-US"/>
        </w:rPr>
      </w:pPr>
    </w:p>
    <w:p w:rsidR="006856FD" w:rsidRDefault="006856FD" w:rsidP="005A43DC">
      <w:pPr>
        <w:rPr>
          <w:rFonts w:cs="Arial"/>
          <w:b/>
          <w:lang w:eastAsia="en-US"/>
        </w:rPr>
      </w:pPr>
    </w:p>
    <w:p w:rsidR="006856FD" w:rsidRDefault="006856FD" w:rsidP="005A43DC">
      <w:pPr>
        <w:rPr>
          <w:rFonts w:cs="Arial"/>
          <w:b/>
          <w:lang w:eastAsia="en-US"/>
        </w:rPr>
      </w:pPr>
    </w:p>
    <w:p w:rsidR="006856FD" w:rsidRDefault="006856FD" w:rsidP="005A43DC">
      <w:pPr>
        <w:rPr>
          <w:rFonts w:cs="Arial"/>
          <w:b/>
          <w:lang w:eastAsia="en-US"/>
        </w:rPr>
      </w:pPr>
    </w:p>
    <w:p w:rsidR="005A43DC" w:rsidRDefault="005A43DC" w:rsidP="005A43DC">
      <w:pPr>
        <w:rPr>
          <w:rFonts w:cs="Arial"/>
          <w:b/>
          <w:lang w:eastAsia="en-US"/>
        </w:rPr>
      </w:pPr>
      <w:r>
        <w:rPr>
          <w:rFonts w:cs="Arial"/>
          <w:b/>
          <w:lang w:eastAsia="en-US"/>
        </w:rPr>
        <w:t xml:space="preserve">    </w:t>
      </w:r>
    </w:p>
    <w:p w:rsidR="006856FD" w:rsidRDefault="006856FD" w:rsidP="005A43D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A43DC" w:rsidRPr="00653F62" w:rsidTr="00EA07BE">
        <w:tc>
          <w:tcPr>
            <w:tcW w:w="4860" w:type="dxa"/>
          </w:tcPr>
          <w:p w:rsidR="005A43DC" w:rsidRPr="00723326" w:rsidRDefault="005A43DC" w:rsidP="00EA07BE">
            <w:pPr>
              <w:rPr>
                <w:rFonts w:cs="Arial"/>
                <w:lang w:eastAsia="en-US"/>
              </w:rPr>
            </w:pPr>
            <w:r w:rsidRPr="00723326">
              <w:rPr>
                <w:rFonts w:cs="Arial"/>
                <w:lang w:eastAsia="en-US"/>
              </w:rPr>
              <w:t>C1-APRPR – This batch process invokes monitoring rules associated with the current state of approval requests.  All monitoring rules throughout the approval request's business object's inheritance chain are considered.</w:t>
            </w:r>
          </w:p>
          <w:p w:rsidR="005A43DC" w:rsidRPr="00723326" w:rsidRDefault="005A43DC" w:rsidP="00EA07BE">
            <w:pPr>
              <w:rPr>
                <w:rFonts w:cs="Arial"/>
                <w:lang w:eastAsia="en-US"/>
              </w:rPr>
            </w:pPr>
          </w:p>
          <w:p w:rsidR="005A43DC" w:rsidRPr="00723326" w:rsidRDefault="005A43DC" w:rsidP="00EA07BE">
            <w:pPr>
              <w:rPr>
                <w:rFonts w:cs="Arial"/>
                <w:lang w:eastAsia="en-US"/>
              </w:rPr>
            </w:pPr>
            <w:r w:rsidRPr="00723326">
              <w:rPr>
                <w:rFonts w:cs="Arial"/>
                <w:lang w:eastAsia="en-US"/>
              </w:rPr>
              <w:t xml:space="preserve">By default, the process periodically monitors approval requests whose current state is not associated with a batch code.  </w:t>
            </w:r>
          </w:p>
          <w:p w:rsidR="005A43DC" w:rsidRPr="00723326" w:rsidRDefault="005A43DC" w:rsidP="00EA07BE">
            <w:pPr>
              <w:rPr>
                <w:rFonts w:cs="Arial"/>
                <w:lang w:eastAsia="en-US"/>
              </w:rPr>
            </w:pPr>
          </w:p>
          <w:p w:rsidR="005A43DC" w:rsidRPr="00653F62" w:rsidRDefault="005A43DC" w:rsidP="00EA07BE">
            <w:pPr>
              <w:rPr>
                <w:rFonts w:ascii="Arial" w:hAnsi="Arial" w:cs="Arial"/>
                <w:b/>
                <w:sz w:val="18"/>
                <w:szCs w:val="18"/>
                <w:lang w:eastAsia="en-US"/>
              </w:rPr>
            </w:pPr>
            <w:r w:rsidRPr="00723326">
              <w:rPr>
                <w:rFonts w:cs="Arial"/>
                <w:lang w:eastAsia="en-US"/>
              </w:rPr>
              <w:t>Batch parameters govern whether the processing is further restricted by batch code, approval profile, business object and status.</w:t>
            </w:r>
          </w:p>
        </w:tc>
      </w:tr>
    </w:tbl>
    <w:p w:rsidR="005A43DC" w:rsidRDefault="005A43DC" w:rsidP="005A43DC">
      <w:pPr>
        <w:rPr>
          <w:rFonts w:cs="Arial"/>
          <w:b/>
          <w:lang w:eastAsia="en-US"/>
        </w:rPr>
      </w:pPr>
      <w:r>
        <w:rPr>
          <w:rFonts w:cs="Arial"/>
          <w:b/>
          <w:lang w:eastAsia="en-US"/>
        </w:rPr>
        <w:t>Customizable process N</w:t>
      </w:r>
      <w:r w:rsidRPr="001D7840">
        <w:rPr>
          <w:rFonts w:cs="Arial"/>
          <w:b/>
          <w:lang w:eastAsia="en-US"/>
        </w:rPr>
        <w:t xml:space="preserve">             Process Name</w:t>
      </w:r>
      <w:r w:rsidR="00196BAE">
        <w:rPr>
          <w:rFonts w:cs="Arial"/>
          <w:b/>
          <w:lang w:eastAsia="en-US"/>
        </w:rPr>
        <w:t>:</w:t>
      </w:r>
      <w:r>
        <w:rPr>
          <w:rFonts w:cs="Arial"/>
          <w:b/>
          <w:lang w:eastAsia="en-US"/>
        </w:rPr>
        <w:t xml:space="preserve">    </w:t>
      </w:r>
    </w:p>
    <w:p w:rsidR="005A43DC" w:rsidRDefault="005A43DC" w:rsidP="005A43DC">
      <w:pPr>
        <w:rPr>
          <w:rFonts w:cs="Arial"/>
          <w:b/>
          <w:lang w:eastAsia="en-US"/>
        </w:rPr>
      </w:pPr>
    </w:p>
    <w:p w:rsidR="005A43DC" w:rsidRDefault="005A43DC" w:rsidP="005A43DC">
      <w:pPr>
        <w:rPr>
          <w:rFonts w:cs="Arial"/>
          <w:b/>
          <w:lang w:eastAsia="en-US"/>
        </w:rPr>
      </w:pPr>
    </w:p>
    <w:p w:rsidR="005A43DC" w:rsidRDefault="005A43DC" w:rsidP="005A43DC">
      <w:pPr>
        <w:rPr>
          <w:rFonts w:cs="Arial"/>
          <w:b/>
          <w:u w:val="single"/>
        </w:rPr>
      </w:pPr>
    </w:p>
    <w:p w:rsidR="005A43DC" w:rsidRDefault="005A43DC" w:rsidP="005A43DC">
      <w:pPr>
        <w:rPr>
          <w:rFonts w:cs="Arial"/>
          <w:b/>
          <w:u w:val="single"/>
        </w:rPr>
      </w:pPr>
    </w:p>
    <w:p w:rsidR="005A43DC" w:rsidRDefault="005A43DC" w:rsidP="005A43DC">
      <w:pPr>
        <w:rPr>
          <w:rFonts w:cs="Arial"/>
          <w:b/>
          <w:u w:val="single"/>
        </w:rPr>
      </w:pPr>
    </w:p>
    <w:p w:rsidR="005A43DC" w:rsidRDefault="005A43DC" w:rsidP="005A43DC">
      <w:pPr>
        <w:rPr>
          <w:rFonts w:cs="Arial"/>
          <w:b/>
          <w:u w:val="single"/>
        </w:rPr>
      </w:pPr>
    </w:p>
    <w:p w:rsidR="005A43DC" w:rsidRDefault="005A43DC" w:rsidP="005A43DC">
      <w:pPr>
        <w:rPr>
          <w:rFonts w:cs="Arial"/>
          <w:b/>
          <w:u w:val="single"/>
        </w:rPr>
      </w:pPr>
    </w:p>
    <w:p w:rsidR="005A43DC" w:rsidRDefault="005A43DC" w:rsidP="005A43DC">
      <w:pPr>
        <w:rPr>
          <w:rFonts w:cs="Arial"/>
          <w:b/>
          <w:u w:val="single"/>
        </w:rPr>
      </w:pPr>
    </w:p>
    <w:p w:rsidR="003D04C4" w:rsidRDefault="003D04C4" w:rsidP="007877FF">
      <w:pPr>
        <w:rPr>
          <w:rFonts w:cs="Arial"/>
          <w:b/>
          <w:u w:val="single"/>
        </w:rPr>
      </w:pPr>
    </w:p>
    <w:p w:rsidR="003D04C4" w:rsidRDefault="003D04C4" w:rsidP="007877FF">
      <w:pPr>
        <w:rPr>
          <w:rFonts w:cs="Arial"/>
          <w:b/>
          <w:u w:val="single"/>
        </w:rPr>
      </w:pPr>
    </w:p>
    <w:p w:rsidR="003D04C4" w:rsidRDefault="003D04C4" w:rsidP="007877FF">
      <w:pPr>
        <w:rPr>
          <w:rFonts w:cs="Arial"/>
          <w:b/>
          <w:u w:val="single"/>
        </w:rPr>
      </w:pPr>
    </w:p>
    <w:p w:rsidR="003D04C4" w:rsidRDefault="003D04C4" w:rsidP="007877FF">
      <w:pPr>
        <w:rPr>
          <w:rFonts w:cs="Arial"/>
          <w:b/>
          <w:u w:val="single"/>
        </w:rPr>
      </w:pPr>
    </w:p>
    <w:p w:rsidR="003D04C4" w:rsidRDefault="003D04C4" w:rsidP="007877FF">
      <w:pPr>
        <w:rPr>
          <w:rFonts w:cs="Arial"/>
          <w:b/>
          <w:u w:val="single"/>
        </w:rPr>
      </w:pPr>
    </w:p>
    <w:p w:rsidR="003D04C4" w:rsidRDefault="003D04C4" w:rsidP="007877FF">
      <w:pPr>
        <w:rPr>
          <w:rFonts w:cs="Arial"/>
          <w:b/>
          <w:u w:val="single"/>
        </w:rPr>
      </w:pPr>
    </w:p>
    <w:p w:rsidR="007877FF" w:rsidRPr="00FD3F71" w:rsidRDefault="00E20E30" w:rsidP="00FD3F71">
      <w:pPr>
        <w:pStyle w:val="Heading5"/>
        <w:ind w:left="0"/>
        <w:rPr>
          <w:i w:val="0"/>
          <w:u w:val="single"/>
        </w:rPr>
      </w:pPr>
      <w:hyperlink w:anchor="_Business_Process_Model_1" w:history="1">
        <w:r w:rsidR="003E160E">
          <w:rPr>
            <w:rStyle w:val="Hyperlink"/>
            <w:i w:val="0"/>
          </w:rPr>
          <w:t>5.1</w:t>
        </w:r>
      </w:hyperlink>
      <w:r w:rsidR="00E77A40" w:rsidRPr="00FD3F71">
        <w:rPr>
          <w:i w:val="0"/>
          <w:u w:val="single"/>
        </w:rPr>
        <w:t xml:space="preserve"> Create New To Do Entry for the Supervisor (Timeout Role</w:t>
      </w:r>
      <w:r w:rsidR="007417D7">
        <w:rPr>
          <w:i w:val="0"/>
          <w:u w:val="single"/>
        </w:rPr>
        <w:t>)</w:t>
      </w:r>
      <w:r w:rsidR="003F648E">
        <w:rPr>
          <w:i w:val="0"/>
          <w:u w:val="single"/>
        </w:rPr>
        <w:t xml:space="preserve">; </w:t>
      </w:r>
      <w:r w:rsidR="007417D7">
        <w:rPr>
          <w:i w:val="0"/>
          <w:u w:val="single"/>
        </w:rPr>
        <w:t xml:space="preserve">Group: </w:t>
      </w:r>
      <w:r w:rsidR="000F12CD" w:rsidRPr="00FD3F71">
        <w:rPr>
          <w:i w:val="0"/>
          <w:u w:val="single"/>
        </w:rPr>
        <w:t>Approval In Progress Monitor</w:t>
      </w:r>
    </w:p>
    <w:p w:rsidR="00FD3F71" w:rsidRPr="001E33BD" w:rsidRDefault="00FD3F71" w:rsidP="007877FF">
      <w:pPr>
        <w:rPr>
          <w:rFonts w:cs="Arial"/>
          <w:b/>
          <w:u w:val="single"/>
          <w:lang w:eastAsia="en-US"/>
        </w:rPr>
      </w:pPr>
    </w:p>
    <w:p w:rsidR="007877FF" w:rsidRPr="001D7840" w:rsidRDefault="007877FF" w:rsidP="007877F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877FF" w:rsidRPr="001D7840" w:rsidRDefault="007877FF" w:rsidP="007877FF">
      <w:pPr>
        <w:rPr>
          <w:rFonts w:cs="Arial"/>
          <w:b/>
          <w:u w:val="single"/>
          <w:lang w:eastAsia="en-US"/>
        </w:rPr>
      </w:pPr>
      <w:r w:rsidRPr="001D7840">
        <w:rPr>
          <w:rFonts w:cs="Arial"/>
          <w:b/>
          <w:lang w:eastAsia="en-US"/>
        </w:rPr>
        <w:t>Description:</w:t>
      </w:r>
    </w:p>
    <w:p w:rsidR="007877FF" w:rsidRDefault="00011B01" w:rsidP="007877FF">
      <w:pPr>
        <w:rPr>
          <w:lang w:eastAsia="en-US"/>
        </w:rPr>
      </w:pPr>
      <w:r>
        <w:rPr>
          <w:lang w:eastAsia="en-US"/>
        </w:rPr>
        <w:t>C2M(CCB)</w:t>
      </w:r>
      <w:r w:rsidR="000B74A4">
        <w:rPr>
          <w:lang w:eastAsia="en-US"/>
        </w:rPr>
        <w:t xml:space="preserve"> </w:t>
      </w:r>
      <w:r w:rsidR="008F018F">
        <w:rPr>
          <w:lang w:eastAsia="en-US"/>
        </w:rPr>
        <w:t>creates</w:t>
      </w:r>
      <w:r w:rsidR="000B74A4">
        <w:rPr>
          <w:lang w:eastAsia="en-US"/>
        </w:rPr>
        <w:t xml:space="preserve"> a new To Do entry </w:t>
      </w:r>
      <w:r w:rsidR="008F3518">
        <w:rPr>
          <w:lang w:eastAsia="en-US"/>
        </w:rPr>
        <w:t xml:space="preserve">for a </w:t>
      </w:r>
      <w:hyperlink w:anchor="_Evaluate_Adjustment_-_2" w:history="1">
        <w:r w:rsidR="00B83468" w:rsidRPr="00943B04">
          <w:rPr>
            <w:rStyle w:val="Hyperlink"/>
            <w:lang w:eastAsia="en-US"/>
          </w:rPr>
          <w:t>Supervisor</w:t>
        </w:r>
      </w:hyperlink>
      <w:r w:rsidR="00B83468">
        <w:rPr>
          <w:lang w:eastAsia="en-US"/>
        </w:rPr>
        <w:t xml:space="preserve"> or Authorized User </w:t>
      </w:r>
      <w:r w:rsidR="008F3518">
        <w:t>when the timeout threshold has passed.</w:t>
      </w:r>
    </w:p>
    <w:p w:rsidR="00A431E6" w:rsidRDefault="00A431E6" w:rsidP="006D697C">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D697C" w:rsidRPr="00653F62" w:rsidTr="00B67BD2">
        <w:tc>
          <w:tcPr>
            <w:tcW w:w="4860" w:type="dxa"/>
          </w:tcPr>
          <w:p w:rsidR="00641D31" w:rsidRPr="00641D31" w:rsidRDefault="00641D31" w:rsidP="00641D31">
            <w:pPr>
              <w:rPr>
                <w:rFonts w:cs="Arial"/>
                <w:lang w:eastAsia="en-US"/>
              </w:rPr>
            </w:pPr>
            <w:r w:rsidRPr="00641D31">
              <w:rPr>
                <w:rFonts w:cs="Arial"/>
                <w:lang w:eastAsia="en-US"/>
              </w:rPr>
              <w:t>C1-NTFY-APPR</w:t>
            </w:r>
            <w:r>
              <w:rPr>
                <w:rFonts w:cs="Arial"/>
                <w:lang w:eastAsia="en-US"/>
              </w:rPr>
              <w:t xml:space="preserve"> – </w:t>
            </w:r>
            <w:r w:rsidRPr="00641D31">
              <w:rPr>
                <w:rFonts w:cs="Arial"/>
                <w:lang w:eastAsia="en-US"/>
              </w:rPr>
              <w:t>This algorithm type is responsible for assigning the approval request to the next approval role.</w:t>
            </w:r>
          </w:p>
          <w:p w:rsidR="00641D31" w:rsidRPr="00641D31" w:rsidRDefault="00641D31" w:rsidP="00641D31">
            <w:pPr>
              <w:rPr>
                <w:rFonts w:cs="Arial"/>
                <w:lang w:eastAsia="en-US"/>
              </w:rPr>
            </w:pPr>
          </w:p>
          <w:p w:rsidR="00641D31" w:rsidRPr="00641D31" w:rsidRDefault="00641D31" w:rsidP="00641D31">
            <w:pPr>
              <w:rPr>
                <w:rFonts w:cs="Arial"/>
                <w:lang w:eastAsia="en-US"/>
              </w:rPr>
            </w:pPr>
            <w:r w:rsidRPr="00641D31">
              <w:rPr>
                <w:rFonts w:cs="Arial"/>
                <w:lang w:eastAsia="en-US"/>
              </w:rPr>
              <w:t>If there are more approval roles left in the approval list, a To Do entry is created for the next role in the approval list using the To Do type defined on the approval profile related to this approval request.  The role is then removed from the approval list.</w:t>
            </w:r>
          </w:p>
          <w:p w:rsidR="00641D31" w:rsidRPr="00641D31" w:rsidRDefault="00641D31" w:rsidP="00641D31">
            <w:pPr>
              <w:rPr>
                <w:rFonts w:cs="Arial"/>
                <w:lang w:eastAsia="en-US"/>
              </w:rPr>
            </w:pPr>
          </w:p>
          <w:p w:rsidR="00641D31" w:rsidRPr="00641D31" w:rsidRDefault="00641D31" w:rsidP="00641D31">
            <w:pPr>
              <w:rPr>
                <w:rFonts w:cs="Arial"/>
                <w:lang w:eastAsia="en-US"/>
              </w:rPr>
            </w:pPr>
            <w:r w:rsidRPr="00641D31">
              <w:rPr>
                <w:rFonts w:cs="Arial"/>
                <w:lang w:eastAsia="en-US"/>
              </w:rPr>
              <w:t>Once the To Do entry is created, an entry is added to the approval request log referencing this To Do Id and the approval re</w:t>
            </w:r>
            <w:r w:rsidR="00AE573C">
              <w:rPr>
                <w:rFonts w:cs="Arial"/>
                <w:lang w:eastAsia="en-US"/>
              </w:rPr>
              <w:t>quest's current approval To Do I</w:t>
            </w:r>
            <w:r w:rsidRPr="00641D31">
              <w:rPr>
                <w:rFonts w:cs="Arial"/>
                <w:lang w:eastAsia="en-US"/>
              </w:rPr>
              <w:t>d is populated with this value as well.</w:t>
            </w:r>
          </w:p>
          <w:p w:rsidR="00641D31" w:rsidRPr="00641D31" w:rsidRDefault="00641D31" w:rsidP="00641D31">
            <w:pPr>
              <w:rPr>
                <w:rFonts w:cs="Arial"/>
                <w:lang w:eastAsia="en-US"/>
              </w:rPr>
            </w:pPr>
          </w:p>
          <w:p w:rsidR="006D697C" w:rsidRPr="00653F62" w:rsidRDefault="00641D31" w:rsidP="00641D31">
            <w:pPr>
              <w:rPr>
                <w:rFonts w:ascii="Arial" w:hAnsi="Arial" w:cs="Arial"/>
                <w:b/>
                <w:sz w:val="18"/>
                <w:szCs w:val="18"/>
                <w:lang w:eastAsia="en-US"/>
              </w:rPr>
            </w:pPr>
            <w:r w:rsidRPr="00641D31">
              <w:rPr>
                <w:rFonts w:cs="Arial"/>
                <w:lang w:eastAsia="en-US"/>
              </w:rPr>
              <w:t>The algorithm also resets the Waiting Retry Count and sets the Waiting Start Date/Time to the current date/time.</w:t>
            </w:r>
          </w:p>
        </w:tc>
      </w:tr>
    </w:tbl>
    <w:p w:rsidR="006D697C" w:rsidRPr="001D7840" w:rsidRDefault="006D697C" w:rsidP="006D697C">
      <w:pPr>
        <w:rPr>
          <w:rFonts w:cs="Arial"/>
          <w:b/>
          <w:lang w:eastAsia="en-US"/>
        </w:rPr>
      </w:pPr>
      <w:r>
        <w:rPr>
          <w:rFonts w:cs="Arial"/>
          <w:b/>
          <w:lang w:eastAsia="en-US"/>
        </w:rPr>
        <w:t xml:space="preserve">Process </w:t>
      </w:r>
      <w:r w:rsidR="000E2393">
        <w:rPr>
          <w:rFonts w:cs="Arial"/>
          <w:b/>
          <w:lang w:eastAsia="en-US"/>
        </w:rPr>
        <w:t xml:space="preserve">Plug-in enabled </w:t>
      </w:r>
      <w:r w:rsidRPr="001D7840">
        <w:rPr>
          <w:rFonts w:cs="Arial"/>
          <w:b/>
          <w:lang w:eastAsia="en-US"/>
        </w:rPr>
        <w:t xml:space="preserve">Y </w:t>
      </w:r>
      <w:r w:rsidRPr="001D7840">
        <w:rPr>
          <w:rFonts w:cs="Arial"/>
          <w:lang w:eastAsia="en-US"/>
        </w:rPr>
        <w:t xml:space="preserve">        </w:t>
      </w:r>
      <w:r w:rsidRPr="001D7840">
        <w:rPr>
          <w:rFonts w:cs="Arial"/>
          <w:b/>
          <w:lang w:eastAsia="en-US"/>
        </w:rPr>
        <w:t>Available Algorithm(s):</w:t>
      </w:r>
    </w:p>
    <w:p w:rsidR="006D697C" w:rsidRDefault="006D697C" w:rsidP="006D697C">
      <w:pPr>
        <w:rPr>
          <w:lang w:eastAsia="en-US"/>
        </w:rPr>
      </w:pPr>
    </w:p>
    <w:p w:rsidR="006D697C" w:rsidRDefault="006D697C" w:rsidP="006D697C">
      <w:pPr>
        <w:rPr>
          <w:rFonts w:cs="Arial"/>
          <w:b/>
          <w:lang w:eastAsia="en-US"/>
        </w:rPr>
      </w:pPr>
    </w:p>
    <w:p w:rsidR="000E2393" w:rsidRDefault="000E2393" w:rsidP="006D697C">
      <w:pPr>
        <w:rPr>
          <w:rFonts w:cs="Arial"/>
          <w:b/>
          <w:lang w:eastAsia="en-US"/>
        </w:rPr>
      </w:pPr>
    </w:p>
    <w:p w:rsidR="000E2393" w:rsidRDefault="000E2393" w:rsidP="006D697C">
      <w:pPr>
        <w:rPr>
          <w:rFonts w:cs="Arial"/>
          <w:b/>
          <w:lang w:eastAsia="en-US"/>
        </w:rPr>
      </w:pPr>
    </w:p>
    <w:p w:rsidR="00FF3CA5" w:rsidRDefault="00FF3CA5" w:rsidP="006D697C">
      <w:pPr>
        <w:rPr>
          <w:rFonts w:cs="Arial"/>
          <w:b/>
          <w:lang w:eastAsia="en-US"/>
        </w:rPr>
      </w:pPr>
    </w:p>
    <w:p w:rsidR="000E2393" w:rsidRDefault="000E2393" w:rsidP="006D697C">
      <w:pPr>
        <w:rPr>
          <w:rFonts w:cs="Arial"/>
          <w:b/>
          <w:lang w:eastAsia="en-US"/>
        </w:rPr>
      </w:pPr>
    </w:p>
    <w:p w:rsidR="000E2393" w:rsidRDefault="000E2393" w:rsidP="006D697C">
      <w:pPr>
        <w:rPr>
          <w:rFonts w:cs="Arial"/>
          <w:b/>
          <w:lang w:eastAsia="en-US"/>
        </w:rPr>
      </w:pPr>
    </w:p>
    <w:p w:rsidR="000E2393" w:rsidRDefault="000E2393" w:rsidP="006D697C">
      <w:pPr>
        <w:rPr>
          <w:rFonts w:cs="Arial"/>
          <w:b/>
          <w:lang w:eastAsia="en-US"/>
        </w:rPr>
      </w:pPr>
    </w:p>
    <w:p w:rsidR="000E2393" w:rsidRDefault="000E2393" w:rsidP="006D697C">
      <w:pPr>
        <w:rPr>
          <w:rFonts w:cs="Arial"/>
          <w:b/>
          <w:lang w:eastAsia="en-US"/>
        </w:rPr>
      </w:pPr>
    </w:p>
    <w:p w:rsidR="000E2393" w:rsidRDefault="000E2393" w:rsidP="006D697C">
      <w:pPr>
        <w:rPr>
          <w:rFonts w:cs="Arial"/>
          <w:b/>
          <w:lang w:eastAsia="en-US"/>
        </w:rPr>
      </w:pPr>
    </w:p>
    <w:p w:rsidR="000E2393" w:rsidRDefault="000E2393" w:rsidP="006D697C">
      <w:pPr>
        <w:rPr>
          <w:rFonts w:cs="Arial"/>
          <w:b/>
          <w:lang w:eastAsia="en-US"/>
        </w:rPr>
      </w:pPr>
    </w:p>
    <w:p w:rsidR="006D697C" w:rsidRDefault="006D697C" w:rsidP="006D697C">
      <w:pPr>
        <w:rPr>
          <w:rFonts w:cs="Arial"/>
          <w:b/>
          <w:lang w:eastAsia="en-US"/>
        </w:rPr>
      </w:pPr>
      <w:r>
        <w:rPr>
          <w:rFonts w:cs="Arial"/>
          <w:b/>
          <w:lang w:eastAsia="en-US"/>
        </w:rPr>
        <w:t xml:space="preserve">                 </w:t>
      </w:r>
    </w:p>
    <w:p w:rsidR="00FF3CA5" w:rsidRDefault="00FF3CA5" w:rsidP="006D697C">
      <w:pPr>
        <w:rPr>
          <w:rFonts w:cs="Arial"/>
          <w:b/>
          <w:lang w:eastAsia="en-US"/>
        </w:rPr>
      </w:pPr>
    </w:p>
    <w:p w:rsidR="00FF3CA5" w:rsidRDefault="00FF3CA5" w:rsidP="006D697C">
      <w:pPr>
        <w:rPr>
          <w:rFonts w:cs="Arial"/>
          <w:b/>
          <w:lang w:eastAsia="en-US"/>
        </w:rPr>
      </w:pPr>
    </w:p>
    <w:p w:rsidR="00FF3CA5" w:rsidRDefault="00FF3CA5" w:rsidP="006D697C">
      <w:pPr>
        <w:rPr>
          <w:rFonts w:cs="Arial"/>
          <w:b/>
          <w:lang w:eastAsia="en-US"/>
        </w:rPr>
      </w:pPr>
    </w:p>
    <w:p w:rsidR="00FF3CA5" w:rsidRDefault="00FF3CA5" w:rsidP="006D697C">
      <w:pPr>
        <w:rPr>
          <w:rFonts w:cs="Arial"/>
          <w:b/>
          <w:lang w:eastAsia="en-US"/>
        </w:rPr>
      </w:pPr>
    </w:p>
    <w:p w:rsidR="00FF3CA5" w:rsidRDefault="00FF3CA5" w:rsidP="006D697C">
      <w:pPr>
        <w:rPr>
          <w:rFonts w:cs="Arial"/>
          <w:b/>
          <w:lang w:eastAsia="en-US"/>
        </w:rPr>
      </w:pPr>
    </w:p>
    <w:p w:rsidR="00826799" w:rsidRDefault="00826799" w:rsidP="006D697C">
      <w:pPr>
        <w:rPr>
          <w:rFonts w:cs="Arial"/>
          <w:b/>
          <w:lang w:eastAsia="en-US"/>
        </w:rPr>
      </w:pPr>
    </w:p>
    <w:p w:rsidR="00826799" w:rsidRDefault="00826799" w:rsidP="0082679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26799" w:rsidRPr="00741846" w:rsidTr="002B1B33">
        <w:trPr>
          <w:trHeight w:val="80"/>
        </w:trPr>
        <w:tc>
          <w:tcPr>
            <w:tcW w:w="4860" w:type="dxa"/>
          </w:tcPr>
          <w:p w:rsidR="00826799" w:rsidRPr="00741846" w:rsidRDefault="00826799" w:rsidP="002B1B33">
            <w:pPr>
              <w:rPr>
                <w:rFonts w:cs="Arial"/>
              </w:rPr>
            </w:pPr>
            <w:r w:rsidRPr="00741846">
              <w:rPr>
                <w:rFonts w:cs="Arial"/>
              </w:rPr>
              <w:t>C1-AdjustmentApprovalRequest</w:t>
            </w:r>
          </w:p>
        </w:tc>
      </w:tr>
    </w:tbl>
    <w:p w:rsidR="00826799" w:rsidRDefault="00826799" w:rsidP="00826799">
      <w:pPr>
        <w:rPr>
          <w:rFonts w:cs="Arial"/>
          <w:b/>
        </w:rPr>
      </w:pPr>
      <w:r>
        <w:rPr>
          <w:rFonts w:cs="Arial"/>
          <w:b/>
        </w:rPr>
        <w:t>Business Object Y</w:t>
      </w:r>
      <w:r>
        <w:rPr>
          <w:rFonts w:cs="Arial"/>
          <w:b/>
        </w:rPr>
        <w:tab/>
        <w:t xml:space="preserve">              Business Object:</w:t>
      </w:r>
    </w:p>
    <w:p w:rsidR="00826799" w:rsidRDefault="00826799" w:rsidP="006D697C">
      <w:pPr>
        <w:rPr>
          <w:rFonts w:cs="Arial"/>
          <w:b/>
          <w:lang w:eastAsia="en-US"/>
        </w:rPr>
      </w:pPr>
    </w:p>
    <w:p w:rsidR="00FF3CA5" w:rsidRDefault="00FF3CA5" w:rsidP="006D697C">
      <w:pPr>
        <w:rPr>
          <w:rFonts w:cs="Arial"/>
          <w:b/>
          <w:lang w:eastAsia="en-US"/>
        </w:rPr>
      </w:pPr>
    </w:p>
    <w:p w:rsidR="00FF3CA5" w:rsidRDefault="00FF3CA5" w:rsidP="00FF3CA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F3CA5" w:rsidRPr="00741846" w:rsidTr="002C13B0">
        <w:trPr>
          <w:trHeight w:val="80"/>
        </w:trPr>
        <w:tc>
          <w:tcPr>
            <w:tcW w:w="4860" w:type="dxa"/>
          </w:tcPr>
          <w:p w:rsidR="00FF3CA5" w:rsidRPr="00741846" w:rsidRDefault="00FF3CA5" w:rsidP="002C13B0">
            <w:pPr>
              <w:rPr>
                <w:rFonts w:cs="Arial"/>
              </w:rPr>
            </w:pPr>
            <w:r>
              <w:rPr>
                <w:rFonts w:cs="Arial"/>
              </w:rPr>
              <w:t>To Do Type</w:t>
            </w:r>
          </w:p>
        </w:tc>
      </w:tr>
      <w:tr w:rsidR="00FF3CA5" w:rsidRPr="00741846" w:rsidTr="002C13B0">
        <w:trPr>
          <w:trHeight w:val="80"/>
        </w:trPr>
        <w:tc>
          <w:tcPr>
            <w:tcW w:w="4860" w:type="dxa"/>
          </w:tcPr>
          <w:p w:rsidR="00FF3CA5" w:rsidRDefault="00FF3CA5" w:rsidP="002C13B0">
            <w:pPr>
              <w:rPr>
                <w:rFonts w:cs="Arial"/>
              </w:rPr>
            </w:pPr>
            <w:r>
              <w:rPr>
                <w:rFonts w:cs="Arial"/>
              </w:rPr>
              <w:t>To Do Role</w:t>
            </w:r>
          </w:p>
        </w:tc>
      </w:tr>
    </w:tbl>
    <w:p w:rsidR="00826799" w:rsidRDefault="00826799" w:rsidP="00826799">
      <w:pPr>
        <w:rPr>
          <w:rFonts w:cs="Arial"/>
          <w:b/>
        </w:rPr>
      </w:pPr>
      <w:r>
        <w:rPr>
          <w:rFonts w:cs="Arial"/>
          <w:b/>
        </w:rPr>
        <w:t>Configuration required Y</w:t>
      </w:r>
      <w:r>
        <w:rPr>
          <w:rFonts w:cs="Arial"/>
          <w:b/>
        </w:rPr>
        <w:tab/>
        <w:t>Entities to Configure:</w:t>
      </w:r>
    </w:p>
    <w:p w:rsidR="00826799" w:rsidRDefault="00826799" w:rsidP="00FF3CA5">
      <w:pPr>
        <w:rPr>
          <w:rFonts w:cs="Arial"/>
          <w:b/>
        </w:rPr>
      </w:pPr>
    </w:p>
    <w:p w:rsidR="00826799" w:rsidRDefault="00826799" w:rsidP="00FF3CA5">
      <w:pPr>
        <w:rPr>
          <w:rFonts w:cs="Arial"/>
          <w:b/>
        </w:rPr>
      </w:pPr>
    </w:p>
    <w:p w:rsidR="00771BFB" w:rsidRDefault="00771BFB" w:rsidP="006D697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D697C" w:rsidRPr="00653F62" w:rsidTr="00B67BD2">
        <w:tc>
          <w:tcPr>
            <w:tcW w:w="4860" w:type="dxa"/>
          </w:tcPr>
          <w:p w:rsidR="006D697C" w:rsidRPr="00653F62" w:rsidRDefault="003C1C3D" w:rsidP="00C86E1E">
            <w:pPr>
              <w:rPr>
                <w:rFonts w:ascii="Arial" w:hAnsi="Arial" w:cs="Arial"/>
                <w:b/>
                <w:sz w:val="18"/>
                <w:szCs w:val="18"/>
                <w:lang w:eastAsia="en-US"/>
              </w:rPr>
            </w:pPr>
            <w:r w:rsidRPr="00723326">
              <w:rPr>
                <w:rFonts w:cs="Arial"/>
                <w:lang w:eastAsia="en-US"/>
              </w:rPr>
              <w:t>C1-APRPR – This batch process invokes monitoring rules associated with the current state of approval requests.  All monitoring rules throughout the approval request's business object's inheritance chain are considered.</w:t>
            </w:r>
            <w:r w:rsidR="00C86E1E" w:rsidRPr="00723326" w:rsidDel="00C86E1E">
              <w:rPr>
                <w:rFonts w:cs="Arial"/>
                <w:lang w:eastAsia="en-US"/>
              </w:rPr>
              <w:t xml:space="preserve"> </w:t>
            </w:r>
          </w:p>
        </w:tc>
      </w:tr>
    </w:tbl>
    <w:p w:rsidR="00FF3CA5" w:rsidRDefault="003C1C3D" w:rsidP="006D697C">
      <w:pPr>
        <w:rPr>
          <w:rFonts w:cs="Arial"/>
          <w:b/>
          <w:lang w:eastAsia="en-US"/>
        </w:rPr>
      </w:pPr>
      <w:r>
        <w:rPr>
          <w:rFonts w:cs="Arial"/>
          <w:b/>
          <w:lang w:eastAsia="en-US"/>
        </w:rPr>
        <w:t>Customizable process N</w:t>
      </w:r>
      <w:r w:rsidR="006D697C" w:rsidRPr="001D7840">
        <w:rPr>
          <w:rFonts w:cs="Arial"/>
          <w:b/>
          <w:lang w:eastAsia="en-US"/>
        </w:rPr>
        <w:t xml:space="preserve">             Process Name</w:t>
      </w:r>
      <w:r w:rsidR="005C3D77">
        <w:rPr>
          <w:rFonts w:cs="Arial"/>
          <w:b/>
          <w:lang w:eastAsia="en-US"/>
        </w:rPr>
        <w:t>:</w:t>
      </w:r>
    </w:p>
    <w:p w:rsidR="00BE3D4F" w:rsidRDefault="00BE3D4F" w:rsidP="006D697C">
      <w:pPr>
        <w:rPr>
          <w:rFonts w:cs="Arial"/>
          <w:b/>
          <w:lang w:eastAsia="en-US"/>
        </w:rPr>
      </w:pPr>
    </w:p>
    <w:p w:rsidR="00BE3D4F" w:rsidRDefault="00BE3D4F" w:rsidP="006D697C">
      <w:pPr>
        <w:rPr>
          <w:rFonts w:cs="Arial"/>
          <w:b/>
          <w:lang w:eastAsia="en-US"/>
        </w:rPr>
      </w:pPr>
    </w:p>
    <w:p w:rsidR="00BE3D4F" w:rsidRDefault="00BE3D4F" w:rsidP="006D697C">
      <w:pPr>
        <w:rPr>
          <w:rFonts w:cs="Arial"/>
          <w:b/>
          <w:lang w:eastAsia="en-US"/>
        </w:rPr>
      </w:pPr>
    </w:p>
    <w:p w:rsidR="00BE3D4F" w:rsidRDefault="00BE3D4F" w:rsidP="006D697C">
      <w:pPr>
        <w:rPr>
          <w:rFonts w:cs="Arial"/>
          <w:b/>
          <w:lang w:eastAsia="en-US"/>
        </w:rPr>
      </w:pPr>
    </w:p>
    <w:p w:rsidR="00BE3D4F" w:rsidRDefault="00BE3D4F" w:rsidP="006D697C">
      <w:pPr>
        <w:rPr>
          <w:rFonts w:cs="Arial"/>
          <w:b/>
          <w:lang w:eastAsia="en-US"/>
        </w:rPr>
      </w:pPr>
    </w:p>
    <w:p w:rsidR="00BE3D4F" w:rsidRDefault="00BE3D4F" w:rsidP="006D697C">
      <w:pPr>
        <w:rPr>
          <w:rFonts w:cs="Arial"/>
          <w:b/>
          <w:lang w:eastAsia="en-US"/>
        </w:rPr>
      </w:pPr>
    </w:p>
    <w:p w:rsidR="003E160E" w:rsidRPr="00FD3F71" w:rsidRDefault="00E20E30" w:rsidP="003E160E">
      <w:pPr>
        <w:pStyle w:val="Heading5"/>
        <w:ind w:left="0"/>
        <w:rPr>
          <w:i w:val="0"/>
          <w:u w:val="single"/>
        </w:rPr>
      </w:pPr>
      <w:hyperlink w:anchor="_Business_Process_Model_5" w:history="1">
        <w:r w:rsidR="0014653B" w:rsidRPr="0014653B">
          <w:rPr>
            <w:rStyle w:val="Hyperlink"/>
            <w:i w:val="0"/>
          </w:rPr>
          <w:t>5.2</w:t>
        </w:r>
      </w:hyperlink>
      <w:r w:rsidR="003E160E" w:rsidRPr="00FD3F71">
        <w:rPr>
          <w:i w:val="0"/>
          <w:u w:val="single"/>
        </w:rPr>
        <w:t xml:space="preserve"> </w:t>
      </w:r>
      <w:r w:rsidR="005C3D77">
        <w:rPr>
          <w:i w:val="0"/>
          <w:u w:val="single"/>
        </w:rPr>
        <w:t>Send Adjustment</w:t>
      </w:r>
      <w:r w:rsidR="003E160E">
        <w:rPr>
          <w:i w:val="0"/>
          <w:u w:val="single"/>
        </w:rPr>
        <w:t xml:space="preserve"> Upload Information</w:t>
      </w:r>
    </w:p>
    <w:p w:rsidR="003E160E" w:rsidRPr="001E33BD" w:rsidRDefault="003E160E" w:rsidP="003E160E">
      <w:pPr>
        <w:rPr>
          <w:rFonts w:cs="Arial"/>
          <w:b/>
          <w:u w:val="single"/>
          <w:lang w:eastAsia="en-US"/>
        </w:rPr>
      </w:pPr>
    </w:p>
    <w:p w:rsidR="003E160E" w:rsidRPr="001D7840" w:rsidRDefault="003E160E" w:rsidP="003E160E">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C5394D">
        <w:rPr>
          <w:rFonts w:cs="Arial"/>
          <w:lang w:eastAsia="en-US"/>
        </w:rPr>
        <w:t xml:space="preserve">External System </w:t>
      </w:r>
      <w:r>
        <w:rPr>
          <w:rFonts w:cs="Arial"/>
          <w:lang w:eastAsia="en-US"/>
        </w:rPr>
        <w:t>Authorized User</w:t>
      </w:r>
    </w:p>
    <w:p w:rsidR="003E160E" w:rsidRPr="001D7840" w:rsidRDefault="003E160E" w:rsidP="003E160E">
      <w:pPr>
        <w:rPr>
          <w:rFonts w:cs="Arial"/>
          <w:b/>
          <w:u w:val="single"/>
          <w:lang w:eastAsia="en-US"/>
        </w:rPr>
      </w:pPr>
      <w:r w:rsidRPr="001D7840">
        <w:rPr>
          <w:rFonts w:cs="Arial"/>
          <w:b/>
          <w:lang w:eastAsia="en-US"/>
        </w:rPr>
        <w:t>Description:</w:t>
      </w:r>
    </w:p>
    <w:p w:rsidR="003E160E" w:rsidRDefault="003E160E" w:rsidP="003E160E">
      <w:r>
        <w:rPr>
          <w:lang w:eastAsia="en-US"/>
        </w:rPr>
        <w:lastRenderedPageBreak/>
        <w:t>Authorized User gathers the information needed for uploading the adjustment(s) including adjustment amount, account id, and adjustment date</w:t>
      </w:r>
      <w:r w:rsidR="00653EDA">
        <w:t>, and creates the Adjustment Upload Flat File. This file is used by process X to upload the adjustment(s).</w:t>
      </w:r>
    </w:p>
    <w:p w:rsidR="003E160E" w:rsidRDefault="003E160E" w:rsidP="003E160E"/>
    <w:p w:rsidR="003E160E" w:rsidRDefault="003E160E" w:rsidP="003E160E"/>
    <w:p w:rsidR="0014653B" w:rsidRPr="00FD3F71" w:rsidRDefault="00E20E30" w:rsidP="0014653B">
      <w:pPr>
        <w:pStyle w:val="Heading5"/>
        <w:ind w:left="0"/>
        <w:rPr>
          <w:i w:val="0"/>
          <w:u w:val="single"/>
        </w:rPr>
      </w:pPr>
      <w:hyperlink w:anchor="_Business_Process_Model_5" w:history="1">
        <w:r w:rsidR="0014653B" w:rsidRPr="0014653B">
          <w:rPr>
            <w:rStyle w:val="Hyperlink"/>
            <w:i w:val="0"/>
          </w:rPr>
          <w:t>5.</w:t>
        </w:r>
        <w:r w:rsidR="00653EDA">
          <w:rPr>
            <w:rStyle w:val="Hyperlink"/>
            <w:i w:val="0"/>
          </w:rPr>
          <w:t>3</w:t>
        </w:r>
      </w:hyperlink>
      <w:r w:rsidR="0014653B" w:rsidRPr="00FD3F71">
        <w:rPr>
          <w:i w:val="0"/>
          <w:u w:val="single"/>
        </w:rPr>
        <w:t xml:space="preserve"> </w:t>
      </w:r>
      <w:r w:rsidR="0014653B">
        <w:rPr>
          <w:i w:val="0"/>
          <w:u w:val="single"/>
        </w:rPr>
        <w:t>Create Pending Adjustment Upload Staging Control Record(s), Group: Process X</w:t>
      </w:r>
      <w:r w:rsidR="00C766F5">
        <w:rPr>
          <w:i w:val="0"/>
          <w:u w:val="single"/>
        </w:rPr>
        <w:t xml:space="preserve"> – Adjustment Upload Staging</w:t>
      </w:r>
    </w:p>
    <w:p w:rsidR="0014653B" w:rsidRPr="001E33BD" w:rsidRDefault="0014653B" w:rsidP="0014653B">
      <w:pPr>
        <w:rPr>
          <w:rFonts w:cs="Arial"/>
          <w:b/>
          <w:u w:val="single"/>
          <w:lang w:eastAsia="en-US"/>
        </w:rPr>
      </w:pPr>
    </w:p>
    <w:p w:rsidR="0014653B" w:rsidRPr="001D7840" w:rsidRDefault="0014653B" w:rsidP="0014653B">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14653B" w:rsidRDefault="0014653B" w:rsidP="0014653B">
      <w:pPr>
        <w:rPr>
          <w:rFonts w:cs="Arial"/>
          <w:b/>
          <w:lang w:eastAsia="en-US"/>
        </w:rPr>
      </w:pPr>
      <w:r w:rsidRPr="001D7840">
        <w:rPr>
          <w:rFonts w:cs="Arial"/>
          <w:b/>
          <w:lang w:eastAsia="en-US"/>
        </w:rPr>
        <w:t>Description:</w:t>
      </w:r>
    </w:p>
    <w:p w:rsidR="009905F4" w:rsidRDefault="009905F4" w:rsidP="009905F4">
      <w:pPr>
        <w:rPr>
          <w:lang w:eastAsia="en-US"/>
        </w:rPr>
      </w:pPr>
      <w:r>
        <w:rPr>
          <w:lang w:eastAsia="en-US"/>
        </w:rPr>
        <w:t xml:space="preserve">This is a custom process.   The following steps walk through the required information needed to populate various staging tables in </w:t>
      </w:r>
      <w:r w:rsidR="00011B01">
        <w:rPr>
          <w:lang w:eastAsia="en-US"/>
        </w:rPr>
        <w:t>C2M(CCB)</w:t>
      </w:r>
      <w:r>
        <w:rPr>
          <w:lang w:eastAsia="en-US"/>
        </w:rPr>
        <w:t xml:space="preserve">.  </w:t>
      </w:r>
    </w:p>
    <w:p w:rsidR="009905F4" w:rsidRDefault="009905F4" w:rsidP="009905F4">
      <w:r>
        <w:rPr>
          <w:lang w:eastAsia="en-US"/>
        </w:rPr>
        <w:t xml:space="preserve">When process X is executed, </w:t>
      </w:r>
      <w:r w:rsidR="000B5C29">
        <w:rPr>
          <w:lang w:eastAsia="en-US"/>
        </w:rPr>
        <w:t xml:space="preserve">it requests </w:t>
      </w:r>
      <w:r w:rsidR="00011B01">
        <w:rPr>
          <w:lang w:eastAsia="en-US"/>
        </w:rPr>
        <w:t>C2M(CCB)</w:t>
      </w:r>
      <w:r>
        <w:rPr>
          <w:lang w:eastAsia="en-US"/>
        </w:rPr>
        <w:t xml:space="preserve"> </w:t>
      </w:r>
      <w:r w:rsidR="000B5C29">
        <w:rPr>
          <w:lang w:eastAsia="en-US"/>
        </w:rPr>
        <w:t>to create</w:t>
      </w:r>
      <w:r>
        <w:rPr>
          <w:lang w:eastAsia="en-US"/>
        </w:rPr>
        <w:t xml:space="preserve"> Adjustment Upload Staging Control record</w:t>
      </w:r>
      <w:r w:rsidR="00C766F5">
        <w:rPr>
          <w:lang w:eastAsia="en-US"/>
        </w:rPr>
        <w:t>(s)</w:t>
      </w:r>
      <w:r>
        <w:rPr>
          <w:lang w:eastAsia="en-US"/>
        </w:rPr>
        <w:t xml:space="preserve"> in Pending status</w:t>
      </w:r>
      <w:r>
        <w:t>.</w:t>
      </w:r>
    </w:p>
    <w:p w:rsidR="009905F4" w:rsidRDefault="009905F4" w:rsidP="009905F4">
      <w:r>
        <w:t>A</w:t>
      </w:r>
      <w:r w:rsidRPr="00A91DE2">
        <w:t xml:space="preserve">n adjustment </w:t>
      </w:r>
      <w:r>
        <w:t xml:space="preserve">upload </w:t>
      </w:r>
      <w:r w:rsidRPr="00A91DE2">
        <w:t>staging control record is needed for each batch of adjustments to be uploaded into the system.</w:t>
      </w:r>
    </w:p>
    <w:p w:rsidR="009905F4" w:rsidRDefault="00C766F5" w:rsidP="009905F4">
      <w:r>
        <w:t>Depending on the business needs, a</w:t>
      </w:r>
      <w:r w:rsidR="009905F4" w:rsidRPr="00A91DE2">
        <w:t xml:space="preserve">n adjustment staging control characteristic record </w:t>
      </w:r>
      <w:r w:rsidR="009905F4">
        <w:t xml:space="preserve">may also be defined </w:t>
      </w:r>
      <w:r w:rsidR="009905F4" w:rsidRPr="00A91DE2">
        <w:t>for each characteristic you want to link to the adjustment staging control.</w:t>
      </w:r>
    </w:p>
    <w:p w:rsidR="009905F4" w:rsidRDefault="009905F4" w:rsidP="009905F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5F4" w:rsidTr="00B80CEA">
        <w:tc>
          <w:tcPr>
            <w:tcW w:w="4860" w:type="dxa"/>
          </w:tcPr>
          <w:p w:rsidR="009905F4" w:rsidRDefault="009905F4" w:rsidP="00B80CEA">
            <w:pPr>
              <w:rPr>
                <w:rFonts w:cs="Arial"/>
                <w:bCs/>
                <w:szCs w:val="18"/>
                <w:lang w:eastAsia="en-US"/>
              </w:rPr>
            </w:pPr>
            <w:r>
              <w:rPr>
                <w:rFonts w:cs="Arial"/>
                <w:bCs/>
                <w:szCs w:val="18"/>
                <w:lang w:eastAsia="en-US"/>
              </w:rPr>
              <w:t xml:space="preserve">This is a completely custom process designed to add </w:t>
            </w:r>
            <w:r w:rsidR="000B5C29">
              <w:rPr>
                <w:rFonts w:cs="Arial"/>
                <w:bCs/>
                <w:szCs w:val="18"/>
                <w:lang w:eastAsia="en-US"/>
              </w:rPr>
              <w:t xml:space="preserve">Pending records to </w:t>
            </w:r>
            <w:r>
              <w:rPr>
                <w:rFonts w:cs="Arial"/>
                <w:bCs/>
                <w:szCs w:val="18"/>
                <w:lang w:eastAsia="en-US"/>
              </w:rPr>
              <w:t xml:space="preserve">the </w:t>
            </w:r>
            <w:r w:rsidR="000B5C29">
              <w:rPr>
                <w:rFonts w:cs="Arial"/>
                <w:bCs/>
                <w:szCs w:val="18"/>
                <w:lang w:eastAsia="en-US"/>
              </w:rPr>
              <w:t xml:space="preserve">required staging tables in </w:t>
            </w:r>
            <w:r w:rsidR="00011B01">
              <w:rPr>
                <w:rFonts w:cs="Arial"/>
                <w:bCs/>
                <w:szCs w:val="18"/>
                <w:lang w:eastAsia="en-US"/>
              </w:rPr>
              <w:t>C2M(CCB)</w:t>
            </w:r>
            <w:r w:rsidR="000B5C29">
              <w:rPr>
                <w:rFonts w:cs="Arial"/>
                <w:bCs/>
                <w:szCs w:val="18"/>
                <w:lang w:eastAsia="en-US"/>
              </w:rPr>
              <w:t xml:space="preserve">. Specifically, </w:t>
            </w:r>
            <w:r w:rsidR="000B5C29">
              <w:t xml:space="preserve"> CI_ADJ_STG_CTL and  CI_ADJ_STG_CTL_CHAR may be affected.</w:t>
            </w:r>
          </w:p>
        </w:tc>
      </w:tr>
    </w:tbl>
    <w:p w:rsidR="009905F4" w:rsidRDefault="009905F4" w:rsidP="009905F4">
      <w:pPr>
        <w:rPr>
          <w:rFonts w:cs="Arial"/>
          <w:b/>
          <w:lang w:eastAsia="en-US"/>
        </w:rPr>
      </w:pPr>
      <w:r>
        <w:rPr>
          <w:rFonts w:cs="Arial"/>
          <w:b/>
          <w:lang w:eastAsia="en-US"/>
        </w:rPr>
        <w:t xml:space="preserve">Customizable process  Y            Process X    </w:t>
      </w:r>
    </w:p>
    <w:p w:rsidR="009905F4" w:rsidRDefault="009905F4" w:rsidP="009905F4">
      <w:pPr>
        <w:rPr>
          <w:rFonts w:cs="Arial"/>
          <w:b/>
          <w:lang w:eastAsia="en-US"/>
        </w:rPr>
      </w:pPr>
      <w:r>
        <w:rPr>
          <w:rFonts w:cs="Arial"/>
          <w:b/>
          <w:lang w:eastAsia="en-US"/>
        </w:rPr>
        <w:t xml:space="preserve">                 </w:t>
      </w:r>
    </w:p>
    <w:p w:rsidR="009905F4" w:rsidRPr="001D7840" w:rsidRDefault="009905F4" w:rsidP="0014653B">
      <w:pPr>
        <w:rPr>
          <w:rFonts w:cs="Arial"/>
          <w:b/>
          <w:u w:val="single"/>
          <w:lang w:eastAsia="en-US"/>
        </w:rPr>
      </w:pPr>
    </w:p>
    <w:p w:rsidR="00A91DE2" w:rsidRDefault="00A91DE2" w:rsidP="0014653B"/>
    <w:p w:rsidR="00A91DE2" w:rsidRDefault="00A91DE2" w:rsidP="00D617C4"/>
    <w:p w:rsidR="000009CF" w:rsidRDefault="000009CF" w:rsidP="00D617C4"/>
    <w:p w:rsidR="0014653B" w:rsidRPr="00FD3F71" w:rsidRDefault="00E20E30" w:rsidP="0014653B">
      <w:pPr>
        <w:pStyle w:val="Heading5"/>
        <w:ind w:left="0"/>
        <w:rPr>
          <w:i w:val="0"/>
          <w:u w:val="single"/>
        </w:rPr>
      </w:pPr>
      <w:hyperlink w:anchor="_Business_Process_Model_5" w:history="1">
        <w:r w:rsidR="0014653B" w:rsidRPr="0014653B">
          <w:rPr>
            <w:rStyle w:val="Hyperlink"/>
            <w:i w:val="0"/>
          </w:rPr>
          <w:t>5.</w:t>
        </w:r>
        <w:r w:rsidR="00653EDA">
          <w:rPr>
            <w:rStyle w:val="Hyperlink"/>
            <w:i w:val="0"/>
          </w:rPr>
          <w:t>4</w:t>
        </w:r>
      </w:hyperlink>
      <w:r w:rsidR="0014653B" w:rsidRPr="00FD3F71">
        <w:rPr>
          <w:i w:val="0"/>
          <w:u w:val="single"/>
        </w:rPr>
        <w:t xml:space="preserve"> </w:t>
      </w:r>
      <w:r w:rsidR="0014653B">
        <w:rPr>
          <w:i w:val="0"/>
          <w:u w:val="single"/>
        </w:rPr>
        <w:t>Create Pending Adjustment Upload Staging Record(s), Group: Process X</w:t>
      </w:r>
      <w:r w:rsidR="00C766F5">
        <w:rPr>
          <w:i w:val="0"/>
          <w:u w:val="single"/>
        </w:rPr>
        <w:t xml:space="preserve"> – Adjustment Upload Staging</w:t>
      </w:r>
    </w:p>
    <w:p w:rsidR="0014653B" w:rsidRPr="001E33BD" w:rsidRDefault="0014653B" w:rsidP="0014653B">
      <w:pPr>
        <w:rPr>
          <w:rFonts w:cs="Arial"/>
          <w:b/>
          <w:u w:val="single"/>
          <w:lang w:eastAsia="en-US"/>
        </w:rPr>
      </w:pPr>
    </w:p>
    <w:p w:rsidR="0014653B" w:rsidRPr="001D7840" w:rsidRDefault="0014653B" w:rsidP="0014653B">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14653B" w:rsidRPr="001D7840" w:rsidRDefault="0014653B" w:rsidP="0014653B">
      <w:pPr>
        <w:rPr>
          <w:rFonts w:cs="Arial"/>
          <w:b/>
          <w:u w:val="single"/>
          <w:lang w:eastAsia="en-US"/>
        </w:rPr>
      </w:pPr>
      <w:r w:rsidRPr="001D7840">
        <w:rPr>
          <w:rFonts w:cs="Arial"/>
          <w:b/>
          <w:lang w:eastAsia="en-US"/>
        </w:rPr>
        <w:t>Description:</w:t>
      </w:r>
    </w:p>
    <w:p w:rsidR="0014653B" w:rsidRDefault="00011B01" w:rsidP="0014653B">
      <w:r>
        <w:rPr>
          <w:lang w:eastAsia="en-US"/>
        </w:rPr>
        <w:t>C2M(CCB)</w:t>
      </w:r>
      <w:r w:rsidR="0014653B">
        <w:rPr>
          <w:lang w:eastAsia="en-US"/>
        </w:rPr>
        <w:t xml:space="preserve"> creates Adjustment Upload Staging records in Pending status. Th</w:t>
      </w:r>
      <w:r w:rsidR="00A91DE2">
        <w:rPr>
          <w:lang w:eastAsia="en-US"/>
        </w:rPr>
        <w:t xml:space="preserve">e adjustment information is </w:t>
      </w:r>
      <w:r w:rsidR="0014653B">
        <w:rPr>
          <w:lang w:eastAsia="en-US"/>
        </w:rPr>
        <w:t>from the adjustment upload flat file.</w:t>
      </w:r>
    </w:p>
    <w:p w:rsidR="0014653B" w:rsidRDefault="00034E79" w:rsidP="003E160E">
      <w:pPr>
        <w:rPr>
          <w:lang w:eastAsia="en-US"/>
        </w:rPr>
      </w:pPr>
      <w:r>
        <w:rPr>
          <w:lang w:eastAsia="en-US"/>
        </w:rPr>
        <w:t>A</w:t>
      </w:r>
      <w:r w:rsidRPr="00034E79">
        <w:rPr>
          <w:lang w:eastAsia="en-US"/>
        </w:rPr>
        <w:t xml:space="preserve">n adjustment upload staging record </w:t>
      </w:r>
      <w:r>
        <w:rPr>
          <w:lang w:eastAsia="en-US"/>
        </w:rPr>
        <w:t xml:space="preserve">is created </w:t>
      </w:r>
      <w:r w:rsidRPr="00034E79">
        <w:rPr>
          <w:lang w:eastAsia="en-US"/>
        </w:rPr>
        <w:t>for each adjustment you want to upload</w:t>
      </w:r>
      <w:r>
        <w:rPr>
          <w:lang w:eastAsia="en-US"/>
        </w:rPr>
        <w:t xml:space="preserve">. </w:t>
      </w:r>
      <w:r w:rsidR="00C766F5">
        <w:rPr>
          <w:lang w:eastAsia="en-US"/>
        </w:rPr>
        <w:t>Depending on the business need, a</w:t>
      </w:r>
      <w:r w:rsidRPr="00034E79">
        <w:rPr>
          <w:lang w:eastAsia="en-US"/>
        </w:rPr>
        <w:t xml:space="preserve">n adjustment characteristic upload staging record </w:t>
      </w:r>
      <w:r>
        <w:rPr>
          <w:lang w:eastAsia="en-US"/>
        </w:rPr>
        <w:t xml:space="preserve">may also be defined </w:t>
      </w:r>
      <w:r w:rsidRPr="00034E79">
        <w:rPr>
          <w:lang w:eastAsia="en-US"/>
        </w:rPr>
        <w:t>for each characteristic you want to link to the adjustment upload staging.</w:t>
      </w:r>
    </w:p>
    <w:p w:rsidR="005A3789" w:rsidRDefault="005A3789" w:rsidP="003E160E">
      <w:pPr>
        <w:rPr>
          <w:lang w:eastAsia="en-US"/>
        </w:rPr>
      </w:pPr>
    </w:p>
    <w:p w:rsidR="00A45931" w:rsidRDefault="00A45931" w:rsidP="00A4593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45931" w:rsidTr="004C450A">
        <w:tc>
          <w:tcPr>
            <w:tcW w:w="4860" w:type="dxa"/>
          </w:tcPr>
          <w:p w:rsidR="00A45931" w:rsidRDefault="00A45931" w:rsidP="004C450A">
            <w:pPr>
              <w:rPr>
                <w:rFonts w:cs="Arial"/>
                <w:bCs/>
                <w:szCs w:val="18"/>
                <w:lang w:eastAsia="en-US"/>
              </w:rPr>
            </w:pPr>
            <w:r>
              <w:rPr>
                <w:rFonts w:cs="Arial"/>
                <w:bCs/>
                <w:szCs w:val="18"/>
                <w:lang w:eastAsia="en-US"/>
              </w:rPr>
              <w:t xml:space="preserve">This is a completely custom process designed to add Pending records to the required staging tables in </w:t>
            </w:r>
            <w:r w:rsidR="00011B01">
              <w:rPr>
                <w:rFonts w:cs="Arial"/>
                <w:bCs/>
                <w:szCs w:val="18"/>
                <w:lang w:eastAsia="en-US"/>
              </w:rPr>
              <w:t>C2M(CCB)</w:t>
            </w:r>
            <w:r>
              <w:rPr>
                <w:rFonts w:cs="Arial"/>
                <w:bCs/>
                <w:szCs w:val="18"/>
                <w:lang w:eastAsia="en-US"/>
              </w:rPr>
              <w:t xml:space="preserve">. Specifically, </w:t>
            </w:r>
            <w:r>
              <w:t xml:space="preserve"> CI_AD</w:t>
            </w:r>
            <w:r w:rsidR="005A3789">
              <w:t>J_STG_UP and  CI_ADJ_STG_UP</w:t>
            </w:r>
            <w:r>
              <w:t>_CHAR may be affected.</w:t>
            </w:r>
          </w:p>
        </w:tc>
      </w:tr>
    </w:tbl>
    <w:p w:rsidR="00A45931" w:rsidRDefault="00A45931" w:rsidP="00A45931">
      <w:pPr>
        <w:rPr>
          <w:rFonts w:cs="Arial"/>
          <w:b/>
          <w:lang w:eastAsia="en-US"/>
        </w:rPr>
      </w:pPr>
      <w:r>
        <w:rPr>
          <w:rFonts w:cs="Arial"/>
          <w:b/>
          <w:lang w:eastAsia="en-US"/>
        </w:rPr>
        <w:t xml:space="preserve">Customizable process  Y            Process X    </w:t>
      </w:r>
    </w:p>
    <w:p w:rsidR="00A45931" w:rsidRDefault="00A45931" w:rsidP="00A45931">
      <w:pPr>
        <w:rPr>
          <w:rFonts w:cs="Arial"/>
          <w:b/>
          <w:lang w:eastAsia="en-US"/>
        </w:rPr>
      </w:pPr>
      <w:r>
        <w:rPr>
          <w:rFonts w:cs="Arial"/>
          <w:b/>
          <w:lang w:eastAsia="en-US"/>
        </w:rPr>
        <w:t xml:space="preserve">                 </w:t>
      </w:r>
    </w:p>
    <w:p w:rsidR="002529E8" w:rsidRDefault="002529E8" w:rsidP="000009CF">
      <w:pPr>
        <w:pStyle w:val="BodyText"/>
        <w:ind w:left="0"/>
        <w:rPr>
          <w:b/>
          <w:u w:val="single"/>
        </w:rPr>
      </w:pPr>
    </w:p>
    <w:p w:rsidR="000009CF" w:rsidRDefault="000009CF" w:rsidP="000009CF">
      <w:pPr>
        <w:pStyle w:val="BodyText"/>
        <w:ind w:left="0"/>
        <w:rPr>
          <w:b/>
          <w:u w:val="single"/>
        </w:rPr>
      </w:pPr>
    </w:p>
    <w:p w:rsidR="002529E8" w:rsidRPr="002529E8" w:rsidRDefault="002529E8" w:rsidP="000009CF">
      <w:pPr>
        <w:pStyle w:val="BodyText"/>
        <w:ind w:left="0"/>
      </w:pPr>
    </w:p>
    <w:p w:rsidR="00A91DE2" w:rsidRPr="00FD3F71" w:rsidRDefault="00E20E30" w:rsidP="00A91DE2">
      <w:pPr>
        <w:pStyle w:val="Heading5"/>
        <w:ind w:left="0"/>
        <w:rPr>
          <w:i w:val="0"/>
          <w:u w:val="single"/>
        </w:rPr>
      </w:pPr>
      <w:hyperlink w:anchor="_Business_Process_Model_5" w:history="1">
        <w:r w:rsidR="00A91DE2" w:rsidRPr="0014653B">
          <w:rPr>
            <w:rStyle w:val="Hyperlink"/>
            <w:i w:val="0"/>
          </w:rPr>
          <w:t>5.</w:t>
        </w:r>
        <w:r w:rsidR="00653EDA">
          <w:rPr>
            <w:rStyle w:val="Hyperlink"/>
            <w:i w:val="0"/>
          </w:rPr>
          <w:t>5</w:t>
        </w:r>
      </w:hyperlink>
      <w:r w:rsidR="00A91DE2" w:rsidRPr="00FD3F71">
        <w:rPr>
          <w:i w:val="0"/>
          <w:u w:val="single"/>
        </w:rPr>
        <w:t xml:space="preserve"> </w:t>
      </w:r>
      <w:r w:rsidR="00A91DE2">
        <w:rPr>
          <w:i w:val="0"/>
          <w:u w:val="single"/>
        </w:rPr>
        <w:t>Find Pending Adjustment Upload Staging Control Record</w:t>
      </w:r>
      <w:r w:rsidR="00C766F5">
        <w:rPr>
          <w:i w:val="0"/>
          <w:u w:val="single"/>
        </w:rPr>
        <w:t>(s)</w:t>
      </w:r>
      <w:r w:rsidR="00A91DE2">
        <w:rPr>
          <w:i w:val="0"/>
          <w:u w:val="single"/>
        </w:rPr>
        <w:t>, Group: Pre-Process Adjustment Upload</w:t>
      </w:r>
    </w:p>
    <w:p w:rsidR="00A91DE2" w:rsidRPr="001E33BD" w:rsidRDefault="00A91DE2" w:rsidP="00A91DE2">
      <w:pPr>
        <w:rPr>
          <w:rFonts w:cs="Arial"/>
          <w:b/>
          <w:u w:val="single"/>
          <w:lang w:eastAsia="en-US"/>
        </w:rPr>
      </w:pPr>
    </w:p>
    <w:p w:rsidR="00A91DE2" w:rsidRPr="001D7840" w:rsidRDefault="00A91DE2" w:rsidP="00A91DE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A91DE2" w:rsidRPr="001D7840" w:rsidRDefault="00A91DE2" w:rsidP="00A91DE2">
      <w:pPr>
        <w:rPr>
          <w:rFonts w:cs="Arial"/>
          <w:b/>
          <w:u w:val="single"/>
          <w:lang w:eastAsia="en-US"/>
        </w:rPr>
      </w:pPr>
      <w:r w:rsidRPr="001D7840">
        <w:rPr>
          <w:rFonts w:cs="Arial"/>
          <w:b/>
          <w:lang w:eastAsia="en-US"/>
        </w:rPr>
        <w:lastRenderedPageBreak/>
        <w:t>Description:</w:t>
      </w:r>
    </w:p>
    <w:p w:rsidR="00A91DE2" w:rsidRDefault="00A91DE2" w:rsidP="00034E79">
      <w:pPr>
        <w:rPr>
          <w:lang w:eastAsia="en-US"/>
        </w:rPr>
      </w:pPr>
      <w:r>
        <w:rPr>
          <w:lang w:eastAsia="en-US"/>
        </w:rPr>
        <w:t>N</w:t>
      </w:r>
      <w:r w:rsidR="00034E79">
        <w:rPr>
          <w:lang w:eastAsia="en-US"/>
        </w:rPr>
        <w:t>avigating the Adjustment Upload Sta</w:t>
      </w:r>
      <w:r w:rsidR="0010524F">
        <w:rPr>
          <w:lang w:eastAsia="en-US"/>
        </w:rPr>
        <w:t>g</w:t>
      </w:r>
      <w:r w:rsidR="00034E79">
        <w:rPr>
          <w:lang w:eastAsia="en-US"/>
        </w:rPr>
        <w:t xml:space="preserve">ing Control table, </w:t>
      </w:r>
      <w:r w:rsidR="00011B01">
        <w:rPr>
          <w:lang w:eastAsia="en-US"/>
        </w:rPr>
        <w:t>C2M(CCB)</w:t>
      </w:r>
      <w:r w:rsidR="00034E79">
        <w:rPr>
          <w:lang w:eastAsia="en-US"/>
        </w:rPr>
        <w:t xml:space="preserve"> finds each Control record in Pending state. These records will be validated and processed.</w:t>
      </w:r>
    </w:p>
    <w:p w:rsidR="006C1DC6" w:rsidRDefault="006C1DC6" w:rsidP="006C1DC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C1DC6" w:rsidTr="00B80CEA">
        <w:tc>
          <w:tcPr>
            <w:tcW w:w="4860" w:type="dxa"/>
          </w:tcPr>
          <w:p w:rsidR="00A11881" w:rsidRDefault="006C1DC6" w:rsidP="00C36142">
            <w:pPr>
              <w:rPr>
                <w:rFonts w:cs="Arial"/>
                <w:bCs/>
                <w:szCs w:val="18"/>
                <w:lang w:eastAsia="en-US"/>
              </w:rPr>
            </w:pPr>
            <w:r w:rsidRPr="006C1DC6">
              <w:rPr>
                <w:rFonts w:cs="Arial"/>
                <w:color w:val="000000"/>
                <w:szCs w:val="16"/>
              </w:rPr>
              <w:t>C1-ADUP1</w:t>
            </w:r>
            <w:r>
              <w:rPr>
                <w:rFonts w:cs="Arial"/>
                <w:color w:val="000000"/>
                <w:szCs w:val="16"/>
              </w:rPr>
              <w:t xml:space="preserve"> - The upload adjustment pre-process</w:t>
            </w:r>
            <w:r w:rsidR="00A11881">
              <w:rPr>
                <w:rFonts w:cs="Arial"/>
                <w:color w:val="000000"/>
                <w:szCs w:val="16"/>
              </w:rPr>
              <w:t xml:space="preserve"> </w:t>
            </w:r>
            <w:r w:rsidR="00C728CB">
              <w:rPr>
                <w:rFonts w:cs="Arial"/>
                <w:color w:val="000000"/>
                <w:szCs w:val="16"/>
              </w:rPr>
              <w:t xml:space="preserve">batch control </w:t>
            </w:r>
            <w:r w:rsidR="00A11881" w:rsidRPr="00A11881">
              <w:rPr>
                <w:rFonts w:cs="Arial"/>
                <w:bCs/>
                <w:szCs w:val="18"/>
                <w:lang w:eastAsia="en-US"/>
              </w:rPr>
              <w:t>performs high level validation of the adjustment staging control and identifies the service agreement for each of the adjustment staging records.</w:t>
            </w:r>
            <w:r w:rsidR="00826799" w:rsidRPr="00A11881">
              <w:rPr>
                <w:rFonts w:cs="Arial"/>
                <w:bCs/>
                <w:szCs w:val="18"/>
                <w:lang w:eastAsia="en-US"/>
              </w:rPr>
              <w:t xml:space="preserve"> </w:t>
            </w:r>
          </w:p>
        </w:tc>
      </w:tr>
    </w:tbl>
    <w:p w:rsidR="006C1DC6" w:rsidRPr="00AD1CA8" w:rsidRDefault="006C1DC6" w:rsidP="006C1DC6">
      <w:pPr>
        <w:rPr>
          <w:rFonts w:cs="Arial"/>
          <w:b/>
          <w:lang w:eastAsia="en-US"/>
        </w:rPr>
      </w:pPr>
      <w:r w:rsidRPr="00AD1CA8">
        <w:rPr>
          <w:rFonts w:cs="Arial"/>
          <w:b/>
          <w:lang w:eastAsia="en-US"/>
        </w:rPr>
        <w:t>Customizable process N             Process Name</w:t>
      </w:r>
      <w:r w:rsidR="00196BAE" w:rsidRPr="00AD1CA8">
        <w:rPr>
          <w:rFonts w:cs="Arial"/>
          <w:b/>
          <w:lang w:eastAsia="en-US"/>
        </w:rPr>
        <w:t>:</w:t>
      </w:r>
      <w:r w:rsidRPr="00AD1CA8">
        <w:rPr>
          <w:rFonts w:cs="Arial"/>
          <w:b/>
          <w:lang w:eastAsia="en-US"/>
        </w:rPr>
        <w:t xml:space="preserve">    </w:t>
      </w:r>
    </w:p>
    <w:p w:rsidR="006C1DC6" w:rsidRPr="005A0EF1" w:rsidRDefault="006C1DC6" w:rsidP="006C1DC6">
      <w:pPr>
        <w:rPr>
          <w:rFonts w:cs="Arial"/>
          <w:lang w:eastAsia="en-US"/>
        </w:rPr>
      </w:pPr>
      <w:r w:rsidRPr="005A0EF1">
        <w:rPr>
          <w:rFonts w:cs="Arial"/>
          <w:lang w:eastAsia="en-US"/>
        </w:rPr>
        <w:t xml:space="preserve">                 </w:t>
      </w:r>
    </w:p>
    <w:p w:rsidR="006C1DC6" w:rsidRDefault="006C1DC6" w:rsidP="006C1DC6">
      <w:pPr>
        <w:rPr>
          <w:lang w:eastAsia="en-US"/>
        </w:rPr>
      </w:pPr>
    </w:p>
    <w:p w:rsidR="00814070" w:rsidRDefault="00814070" w:rsidP="006C1DC6">
      <w:pPr>
        <w:rPr>
          <w:lang w:eastAsia="en-US"/>
        </w:rPr>
      </w:pPr>
    </w:p>
    <w:p w:rsidR="00BE3D4F" w:rsidRDefault="00BE3D4F" w:rsidP="006C1DC6">
      <w:pPr>
        <w:rPr>
          <w:lang w:eastAsia="en-US"/>
        </w:rPr>
      </w:pPr>
    </w:p>
    <w:p w:rsidR="00BE3D4F" w:rsidRDefault="00BE3D4F" w:rsidP="006C1DC6">
      <w:pPr>
        <w:rPr>
          <w:lang w:eastAsia="en-US"/>
        </w:rPr>
      </w:pPr>
    </w:p>
    <w:p w:rsidR="00BE3D4F" w:rsidRDefault="00BE3D4F" w:rsidP="006C1DC6">
      <w:pPr>
        <w:rPr>
          <w:lang w:eastAsia="en-US"/>
        </w:rPr>
      </w:pPr>
    </w:p>
    <w:p w:rsidR="00034E79" w:rsidRPr="00FD3F71" w:rsidRDefault="00E20E30" w:rsidP="00034E79">
      <w:pPr>
        <w:pStyle w:val="Heading5"/>
        <w:ind w:left="0"/>
        <w:rPr>
          <w:i w:val="0"/>
          <w:u w:val="single"/>
        </w:rPr>
      </w:pPr>
      <w:hyperlink w:anchor="_Business_Process_Model_5" w:history="1">
        <w:r w:rsidR="00034E79" w:rsidRPr="0014653B">
          <w:rPr>
            <w:rStyle w:val="Hyperlink"/>
            <w:i w:val="0"/>
          </w:rPr>
          <w:t>5.</w:t>
        </w:r>
        <w:r w:rsidR="00653EDA">
          <w:rPr>
            <w:rStyle w:val="Hyperlink"/>
            <w:i w:val="0"/>
          </w:rPr>
          <w:t>6</w:t>
        </w:r>
      </w:hyperlink>
      <w:r w:rsidR="00034E79" w:rsidRPr="00FD3F71">
        <w:rPr>
          <w:i w:val="0"/>
          <w:u w:val="single"/>
        </w:rPr>
        <w:t xml:space="preserve"> </w:t>
      </w:r>
      <w:r w:rsidR="00034E79">
        <w:rPr>
          <w:i w:val="0"/>
          <w:u w:val="single"/>
        </w:rPr>
        <w:t>Validate Pending Adjustment Upload Staging Control Record</w:t>
      </w:r>
      <w:r w:rsidR="00C766F5">
        <w:rPr>
          <w:i w:val="0"/>
          <w:u w:val="single"/>
        </w:rPr>
        <w:t>(s)</w:t>
      </w:r>
      <w:r w:rsidR="00034E79">
        <w:rPr>
          <w:i w:val="0"/>
          <w:u w:val="single"/>
        </w:rPr>
        <w:t>, Group: Pre-Process Adjustment Upload</w:t>
      </w:r>
    </w:p>
    <w:p w:rsidR="00034E79" w:rsidRPr="001E33BD" w:rsidRDefault="00034E79" w:rsidP="00034E79">
      <w:pPr>
        <w:rPr>
          <w:rFonts w:cs="Arial"/>
          <w:b/>
          <w:u w:val="single"/>
          <w:lang w:eastAsia="en-US"/>
        </w:rPr>
      </w:pPr>
    </w:p>
    <w:p w:rsidR="00034E79" w:rsidRPr="001D7840" w:rsidRDefault="00034E79" w:rsidP="00034E79">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034E79" w:rsidRPr="001D7840" w:rsidRDefault="00034E79" w:rsidP="00034E79">
      <w:pPr>
        <w:rPr>
          <w:rFonts w:cs="Arial"/>
          <w:b/>
          <w:u w:val="single"/>
          <w:lang w:eastAsia="en-US"/>
        </w:rPr>
      </w:pPr>
      <w:r w:rsidRPr="001D7840">
        <w:rPr>
          <w:rFonts w:cs="Arial"/>
          <w:b/>
          <w:lang w:eastAsia="en-US"/>
        </w:rPr>
        <w:t>Description:</w:t>
      </w:r>
    </w:p>
    <w:p w:rsidR="00F740AB" w:rsidRDefault="00011B01" w:rsidP="00034E79">
      <w:pPr>
        <w:rPr>
          <w:lang w:eastAsia="en-US"/>
        </w:rPr>
      </w:pPr>
      <w:r>
        <w:rPr>
          <w:lang w:eastAsia="en-US"/>
        </w:rPr>
        <w:t>C2M(CCB)</w:t>
      </w:r>
      <w:r w:rsidR="00F740AB">
        <w:rPr>
          <w:lang w:eastAsia="en-US"/>
        </w:rPr>
        <w:t xml:space="preserve"> validates each Pending adjustment </w:t>
      </w:r>
      <w:r w:rsidR="00F3222A">
        <w:rPr>
          <w:lang w:eastAsia="en-US"/>
        </w:rPr>
        <w:t>U</w:t>
      </w:r>
      <w:r w:rsidR="00F740AB">
        <w:rPr>
          <w:lang w:eastAsia="en-US"/>
        </w:rPr>
        <w:t xml:space="preserve">pload </w:t>
      </w:r>
      <w:r w:rsidR="007C7FC9">
        <w:rPr>
          <w:lang w:eastAsia="en-US"/>
        </w:rPr>
        <w:t>Staging</w:t>
      </w:r>
      <w:r w:rsidR="00034E79">
        <w:rPr>
          <w:lang w:eastAsia="en-US"/>
        </w:rPr>
        <w:t xml:space="preserve"> Control </w:t>
      </w:r>
      <w:r w:rsidR="00F740AB">
        <w:rPr>
          <w:lang w:eastAsia="en-US"/>
        </w:rPr>
        <w:t xml:space="preserve">record. If validation fails for a record, </w:t>
      </w:r>
      <w:r w:rsidR="002529E8">
        <w:rPr>
          <w:lang w:eastAsia="en-US"/>
        </w:rPr>
        <w:t>i</w:t>
      </w:r>
      <w:r w:rsidR="00F740AB">
        <w:rPr>
          <w:lang w:eastAsia="en-US"/>
        </w:rPr>
        <w:t>t changes the status to Error and creat</w:t>
      </w:r>
      <w:r w:rsidR="00061BE9">
        <w:rPr>
          <w:lang w:eastAsia="en-US"/>
        </w:rPr>
        <w:t>es</w:t>
      </w:r>
      <w:r w:rsidR="00F740AB">
        <w:rPr>
          <w:lang w:eastAsia="en-US"/>
        </w:rPr>
        <w:t xml:space="preserve"> a new ToDo for it.</w:t>
      </w:r>
      <w:r w:rsidR="0067095A">
        <w:rPr>
          <w:lang w:eastAsia="en-US"/>
        </w:rPr>
        <w:t xml:space="preserve">  </w:t>
      </w:r>
      <w:r w:rsidR="0067095A" w:rsidRPr="00A11881">
        <w:rPr>
          <w:rFonts w:cs="Arial"/>
          <w:bCs/>
          <w:szCs w:val="18"/>
          <w:lang w:eastAsia="en-US"/>
        </w:rPr>
        <w:t>If no errors are found, the status of the Adjustme</w:t>
      </w:r>
      <w:r w:rsidR="0067095A">
        <w:rPr>
          <w:rFonts w:cs="Arial"/>
          <w:bCs/>
          <w:szCs w:val="18"/>
          <w:lang w:eastAsia="en-US"/>
        </w:rPr>
        <w:t>nt Staging Control is set to In-</w:t>
      </w:r>
      <w:r w:rsidR="0067095A" w:rsidRPr="00A11881">
        <w:rPr>
          <w:rFonts w:cs="Arial"/>
          <w:bCs/>
          <w:szCs w:val="18"/>
          <w:lang w:eastAsia="en-US"/>
        </w:rPr>
        <w:t xml:space="preserve">Progress.  </w:t>
      </w:r>
    </w:p>
    <w:p w:rsidR="00F740AB" w:rsidRDefault="00F740AB" w:rsidP="00034E79">
      <w:pPr>
        <w:rPr>
          <w:lang w:eastAsia="en-US"/>
        </w:rPr>
      </w:pPr>
    </w:p>
    <w:p w:rsidR="00F740AB" w:rsidRDefault="00F740AB" w:rsidP="00034E79">
      <w:pPr>
        <w:rPr>
          <w:lang w:eastAsia="en-US"/>
        </w:rPr>
      </w:pPr>
    </w:p>
    <w:p w:rsidR="00F740AB" w:rsidRPr="00FD3F71" w:rsidRDefault="00E20E30" w:rsidP="00F740AB">
      <w:pPr>
        <w:pStyle w:val="Heading5"/>
        <w:ind w:left="0"/>
        <w:rPr>
          <w:i w:val="0"/>
          <w:u w:val="single"/>
        </w:rPr>
      </w:pPr>
      <w:hyperlink w:anchor="_Business_Process_Model_5" w:history="1">
        <w:r w:rsidR="00F740AB" w:rsidRPr="0014653B">
          <w:rPr>
            <w:rStyle w:val="Hyperlink"/>
            <w:i w:val="0"/>
          </w:rPr>
          <w:t>5.</w:t>
        </w:r>
        <w:r w:rsidR="00653EDA">
          <w:rPr>
            <w:rStyle w:val="Hyperlink"/>
            <w:i w:val="0"/>
          </w:rPr>
          <w:t>7</w:t>
        </w:r>
      </w:hyperlink>
      <w:r w:rsidR="00F740AB" w:rsidRPr="00FD3F71">
        <w:rPr>
          <w:i w:val="0"/>
          <w:u w:val="single"/>
        </w:rPr>
        <w:t xml:space="preserve"> </w:t>
      </w:r>
      <w:r w:rsidR="00F740AB">
        <w:rPr>
          <w:i w:val="0"/>
          <w:u w:val="single"/>
        </w:rPr>
        <w:t>Set Status of Adjustment Staging Control Record to Error, Group: Pre-Process Adjustment Upload</w:t>
      </w:r>
    </w:p>
    <w:p w:rsidR="00F740AB" w:rsidRPr="001E33BD" w:rsidRDefault="00F740AB" w:rsidP="00F740AB">
      <w:pPr>
        <w:rPr>
          <w:rFonts w:cs="Arial"/>
          <w:b/>
          <w:u w:val="single"/>
          <w:lang w:eastAsia="en-US"/>
        </w:rPr>
      </w:pPr>
    </w:p>
    <w:p w:rsidR="00F740AB" w:rsidRPr="001D7840" w:rsidRDefault="00F740AB" w:rsidP="00F740AB">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F740AB" w:rsidRPr="001D7840" w:rsidRDefault="00F740AB" w:rsidP="00F740AB">
      <w:pPr>
        <w:rPr>
          <w:rFonts w:cs="Arial"/>
          <w:b/>
          <w:u w:val="single"/>
          <w:lang w:eastAsia="en-US"/>
        </w:rPr>
      </w:pPr>
      <w:r w:rsidRPr="001D7840">
        <w:rPr>
          <w:rFonts w:cs="Arial"/>
          <w:b/>
          <w:lang w:eastAsia="en-US"/>
        </w:rPr>
        <w:t>Description:</w:t>
      </w:r>
    </w:p>
    <w:p w:rsidR="00F740AB" w:rsidRDefault="00F740AB" w:rsidP="00F740AB">
      <w:pPr>
        <w:rPr>
          <w:lang w:eastAsia="en-US"/>
        </w:rPr>
      </w:pPr>
      <w:r>
        <w:rPr>
          <w:lang w:eastAsia="en-US"/>
        </w:rPr>
        <w:t xml:space="preserve">If validation fails for a </w:t>
      </w:r>
      <w:r w:rsidR="0067095A">
        <w:rPr>
          <w:lang w:eastAsia="en-US"/>
        </w:rPr>
        <w:t>Control</w:t>
      </w:r>
      <w:r w:rsidR="00003A4B">
        <w:rPr>
          <w:lang w:eastAsia="en-US"/>
        </w:rPr>
        <w:t xml:space="preserve"> or Staging</w:t>
      </w:r>
      <w:r w:rsidR="0067095A">
        <w:rPr>
          <w:lang w:eastAsia="en-US"/>
        </w:rPr>
        <w:t xml:space="preserve"> </w:t>
      </w:r>
      <w:r>
        <w:rPr>
          <w:lang w:eastAsia="en-US"/>
        </w:rPr>
        <w:t xml:space="preserve">record, </w:t>
      </w:r>
      <w:r w:rsidR="00011B01">
        <w:rPr>
          <w:lang w:eastAsia="en-US"/>
        </w:rPr>
        <w:t>C2M(CCB)</w:t>
      </w:r>
      <w:r>
        <w:rPr>
          <w:lang w:eastAsia="en-US"/>
        </w:rPr>
        <w:t xml:space="preserve"> changes</w:t>
      </w:r>
      <w:r w:rsidR="0067095A">
        <w:rPr>
          <w:lang w:eastAsia="en-US"/>
        </w:rPr>
        <w:t xml:space="preserve"> the status to Error and creates</w:t>
      </w:r>
      <w:r>
        <w:rPr>
          <w:lang w:eastAsia="en-US"/>
        </w:rPr>
        <w:t xml:space="preserve"> a new To</w:t>
      </w:r>
      <w:r w:rsidR="00AD1CA8">
        <w:rPr>
          <w:lang w:eastAsia="en-US"/>
        </w:rPr>
        <w:t xml:space="preserve"> </w:t>
      </w:r>
      <w:r>
        <w:rPr>
          <w:lang w:eastAsia="en-US"/>
        </w:rPr>
        <w:t>Do for it.</w:t>
      </w:r>
    </w:p>
    <w:p w:rsidR="00F740AB" w:rsidRDefault="00F740AB" w:rsidP="00034E79">
      <w:pPr>
        <w:rPr>
          <w:lang w:eastAsia="en-US"/>
        </w:rPr>
      </w:pPr>
    </w:p>
    <w:p w:rsidR="000009CF" w:rsidRDefault="000009CF" w:rsidP="00034E79">
      <w:pPr>
        <w:rPr>
          <w:lang w:eastAsia="en-US"/>
        </w:rPr>
      </w:pPr>
    </w:p>
    <w:p w:rsidR="00237D95" w:rsidRPr="00AD1CA8" w:rsidRDefault="00237D95" w:rsidP="00237D95">
      <w:pPr>
        <w:pStyle w:val="BodyText"/>
        <w:spacing w:before="0" w:after="0"/>
        <w:ind w:left="2880"/>
        <w:rPr>
          <w:b/>
          <w:u w:val="single"/>
        </w:rPr>
      </w:pPr>
      <w:r>
        <w:rPr>
          <w:b/>
          <w:u w:val="single"/>
        </w:rPr>
        <w:t xml:space="preserve">Group: </w:t>
      </w:r>
      <w:r w:rsidRPr="00AD1CA8">
        <w:rPr>
          <w:b/>
          <w:u w:val="single"/>
        </w:rPr>
        <w:t>Process Adjustment Upload</w:t>
      </w:r>
    </w:p>
    <w:p w:rsidR="00F740AB" w:rsidRPr="00FD3F71" w:rsidRDefault="00E20E30" w:rsidP="00237D95">
      <w:pPr>
        <w:pStyle w:val="Heading5"/>
        <w:spacing w:before="0" w:after="0"/>
        <w:ind w:left="0"/>
        <w:rPr>
          <w:i w:val="0"/>
          <w:u w:val="single"/>
        </w:rPr>
      </w:pPr>
      <w:hyperlink w:anchor="_Business_Process_Model_5" w:history="1">
        <w:r w:rsidR="00F740AB" w:rsidRPr="0014653B">
          <w:rPr>
            <w:rStyle w:val="Hyperlink"/>
            <w:i w:val="0"/>
          </w:rPr>
          <w:t>5.</w:t>
        </w:r>
        <w:r w:rsidR="00653EDA">
          <w:rPr>
            <w:rStyle w:val="Hyperlink"/>
            <w:i w:val="0"/>
          </w:rPr>
          <w:t>8</w:t>
        </w:r>
      </w:hyperlink>
      <w:r w:rsidR="00F740AB" w:rsidRPr="00FD3F71">
        <w:rPr>
          <w:i w:val="0"/>
          <w:u w:val="single"/>
        </w:rPr>
        <w:t xml:space="preserve"> </w:t>
      </w:r>
      <w:r w:rsidR="00F740AB">
        <w:rPr>
          <w:i w:val="0"/>
          <w:u w:val="single"/>
        </w:rPr>
        <w:t>Complete Existing ToDo(s), Group: Pre-Process Adjustment Upload</w:t>
      </w:r>
      <w:r w:rsidR="00AD1CA8">
        <w:rPr>
          <w:i w:val="0"/>
          <w:u w:val="single"/>
        </w:rPr>
        <w:t xml:space="preserve"> </w:t>
      </w:r>
    </w:p>
    <w:p w:rsidR="00F740AB" w:rsidRPr="001D7840" w:rsidRDefault="00AE3E3E" w:rsidP="00F740AB">
      <w:pPr>
        <w:rPr>
          <w:rFonts w:cs="Arial"/>
          <w:lang w:eastAsia="en-US"/>
        </w:rPr>
      </w:pPr>
      <w:r w:rsidRPr="00AE3E3E">
        <w:rPr>
          <w:b/>
          <w:lang w:eastAsia="en-US"/>
        </w:rPr>
        <w:t>A</w:t>
      </w:r>
      <w:r w:rsidR="00F740AB" w:rsidRPr="001D7840">
        <w:rPr>
          <w:rFonts w:cs="Arial"/>
          <w:b/>
          <w:lang w:eastAsia="en-US"/>
        </w:rPr>
        <w:t xml:space="preserve">ctor/Role:   </w:t>
      </w:r>
      <w:r w:rsidR="00F740AB" w:rsidRPr="001D7840">
        <w:rPr>
          <w:rFonts w:cs="Arial"/>
          <w:lang w:eastAsia="en-US"/>
        </w:rPr>
        <w:t xml:space="preserve"> </w:t>
      </w:r>
      <w:r w:rsidR="00011B01">
        <w:rPr>
          <w:rFonts w:cs="Arial"/>
          <w:lang w:eastAsia="en-US"/>
        </w:rPr>
        <w:t>C2M(CCB)</w:t>
      </w:r>
    </w:p>
    <w:p w:rsidR="00F740AB" w:rsidRPr="001D7840" w:rsidRDefault="00F740AB" w:rsidP="00F740AB">
      <w:pPr>
        <w:rPr>
          <w:rFonts w:cs="Arial"/>
          <w:b/>
          <w:u w:val="single"/>
          <w:lang w:eastAsia="en-US"/>
        </w:rPr>
      </w:pPr>
      <w:r w:rsidRPr="001D7840">
        <w:rPr>
          <w:rFonts w:cs="Arial"/>
          <w:b/>
          <w:lang w:eastAsia="en-US"/>
        </w:rPr>
        <w:t>Description:</w:t>
      </w:r>
    </w:p>
    <w:p w:rsidR="00F740AB" w:rsidRDefault="00011B01" w:rsidP="00F740AB">
      <w:pPr>
        <w:rPr>
          <w:lang w:eastAsia="en-US"/>
        </w:rPr>
      </w:pPr>
      <w:r>
        <w:rPr>
          <w:lang w:eastAsia="en-US"/>
        </w:rPr>
        <w:t>C2M(CCB)</w:t>
      </w:r>
      <w:r w:rsidR="00F740AB">
        <w:rPr>
          <w:lang w:eastAsia="en-US"/>
        </w:rPr>
        <w:t xml:space="preserve"> completes any existing ToDo(s) that may exist for the current record.</w:t>
      </w:r>
    </w:p>
    <w:p w:rsidR="00F740AB" w:rsidRDefault="00F740AB" w:rsidP="003E160E">
      <w:pPr>
        <w:rPr>
          <w:lang w:eastAsia="en-US"/>
        </w:rPr>
      </w:pPr>
    </w:p>
    <w:p w:rsidR="000009CF" w:rsidRDefault="000009CF" w:rsidP="003E160E">
      <w:pPr>
        <w:rPr>
          <w:lang w:eastAsia="en-US"/>
        </w:rPr>
      </w:pPr>
    </w:p>
    <w:p w:rsidR="00AD1CA8" w:rsidRPr="00AD1CA8" w:rsidRDefault="00AD1CA8" w:rsidP="00AD1CA8">
      <w:pPr>
        <w:pStyle w:val="BodyText"/>
        <w:spacing w:before="0" w:after="0"/>
        <w:ind w:left="0"/>
        <w:rPr>
          <w:b/>
        </w:rPr>
      </w:pPr>
      <w:r>
        <w:rPr>
          <w:b/>
        </w:rPr>
        <w:t xml:space="preserve">                                         </w:t>
      </w:r>
      <w:r w:rsidRPr="00AD1CA8">
        <w:rPr>
          <w:b/>
        </w:rPr>
        <w:t xml:space="preserve">Group: Process Adjustment Upload, </w:t>
      </w:r>
    </w:p>
    <w:p w:rsidR="00AD1CA8" w:rsidRPr="00C766F5" w:rsidRDefault="00AD1CA8" w:rsidP="00AD1CA8">
      <w:pPr>
        <w:tabs>
          <w:tab w:val="left" w:pos="1620"/>
          <w:tab w:val="left" w:pos="1800"/>
          <w:tab w:val="left" w:pos="1890"/>
        </w:tabs>
        <w:rPr>
          <w:b/>
          <w:lang w:eastAsia="en-US"/>
        </w:rPr>
      </w:pPr>
      <w:r w:rsidRPr="00AD1CA8">
        <w:rPr>
          <w:b/>
          <w:lang w:eastAsia="en-US"/>
        </w:rPr>
        <w:tab/>
      </w:r>
      <w:r w:rsidRPr="00AD1CA8">
        <w:rPr>
          <w:b/>
          <w:lang w:eastAsia="en-US"/>
        </w:rPr>
        <w:tab/>
      </w:r>
      <w:r w:rsidRPr="00AD1CA8">
        <w:rPr>
          <w:b/>
          <w:lang w:eastAsia="en-US"/>
        </w:rPr>
        <w:tab/>
      </w:r>
      <w:r>
        <w:rPr>
          <w:b/>
          <w:lang w:eastAsia="en-US"/>
        </w:rPr>
        <w:t xml:space="preserve">   </w:t>
      </w:r>
      <w:r w:rsidRPr="00AD1CA8">
        <w:rPr>
          <w:b/>
        </w:rPr>
        <w:t>Group:</w:t>
      </w:r>
      <w:r>
        <w:rPr>
          <w:lang w:eastAsia="en-US"/>
        </w:rPr>
        <w:t xml:space="preserve">  </w:t>
      </w:r>
      <w:r w:rsidRPr="00C766F5">
        <w:rPr>
          <w:b/>
          <w:lang w:eastAsia="en-US"/>
        </w:rPr>
        <w:t>Resolve Suspense Adjustment</w:t>
      </w:r>
    </w:p>
    <w:p w:rsidR="00F740AB" w:rsidRDefault="00E20E30" w:rsidP="00AD1CA8">
      <w:pPr>
        <w:pStyle w:val="Heading5"/>
        <w:spacing w:before="0"/>
        <w:ind w:left="0"/>
        <w:rPr>
          <w:i w:val="0"/>
          <w:u w:val="single"/>
        </w:rPr>
      </w:pPr>
      <w:hyperlink w:anchor="_Business_Process_Model_5" w:history="1">
        <w:r w:rsidR="00653EDA" w:rsidRPr="00C36142">
          <w:rPr>
            <w:rStyle w:val="Hyperlink"/>
            <w:i w:val="0"/>
          </w:rPr>
          <w:t>5.9</w:t>
        </w:r>
      </w:hyperlink>
      <w:r w:rsidR="00F740AB" w:rsidRPr="00FD3F71">
        <w:rPr>
          <w:i w:val="0"/>
          <w:u w:val="single"/>
        </w:rPr>
        <w:t xml:space="preserve"> </w:t>
      </w:r>
      <w:r w:rsidR="00F740AB">
        <w:rPr>
          <w:i w:val="0"/>
          <w:u w:val="single"/>
        </w:rPr>
        <w:t>Create New ToDo, Group: Pre-Process Adjustment Upload</w:t>
      </w:r>
    </w:p>
    <w:p w:rsidR="00F740AB" w:rsidRPr="001D7840" w:rsidRDefault="00F740AB" w:rsidP="00F740AB">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F740AB" w:rsidRPr="001D7840" w:rsidRDefault="00F740AB" w:rsidP="00F740AB">
      <w:pPr>
        <w:rPr>
          <w:rFonts w:cs="Arial"/>
          <w:b/>
          <w:u w:val="single"/>
          <w:lang w:eastAsia="en-US"/>
        </w:rPr>
      </w:pPr>
      <w:r w:rsidRPr="001D7840">
        <w:rPr>
          <w:rFonts w:cs="Arial"/>
          <w:b/>
          <w:lang w:eastAsia="en-US"/>
        </w:rPr>
        <w:t>Description:</w:t>
      </w:r>
    </w:p>
    <w:p w:rsidR="00F740AB" w:rsidRDefault="00011B01" w:rsidP="00F740AB">
      <w:pPr>
        <w:rPr>
          <w:lang w:eastAsia="en-US"/>
        </w:rPr>
      </w:pPr>
      <w:r>
        <w:rPr>
          <w:lang w:eastAsia="en-US"/>
        </w:rPr>
        <w:t>C2M(CCB)</w:t>
      </w:r>
      <w:r w:rsidR="00F740AB">
        <w:rPr>
          <w:lang w:eastAsia="en-US"/>
        </w:rPr>
        <w:t xml:space="preserve"> </w:t>
      </w:r>
      <w:r w:rsidR="007F1E67">
        <w:rPr>
          <w:lang w:eastAsia="en-US"/>
        </w:rPr>
        <w:t>creates a new ToDo entry for the record in Error.</w:t>
      </w:r>
    </w:p>
    <w:p w:rsidR="00C36142" w:rsidRDefault="00C36142" w:rsidP="00F740AB">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36142" w:rsidRPr="000E2393" w:rsidTr="002B1B33">
        <w:tc>
          <w:tcPr>
            <w:tcW w:w="4860" w:type="dxa"/>
          </w:tcPr>
          <w:p w:rsidR="00C36142" w:rsidRPr="000E2393" w:rsidRDefault="00C36142" w:rsidP="002B1B33">
            <w:pPr>
              <w:rPr>
                <w:rFonts w:cs="Arial"/>
                <w:lang w:eastAsia="en-US"/>
              </w:rPr>
            </w:pPr>
            <w:r w:rsidRPr="000E2393">
              <w:rPr>
                <w:rFonts w:cs="Arial"/>
                <w:lang w:eastAsia="en-US"/>
              </w:rPr>
              <w:t>To Do Type</w:t>
            </w:r>
          </w:p>
        </w:tc>
      </w:tr>
      <w:tr w:rsidR="00C36142" w:rsidRPr="000E2393" w:rsidTr="002B1B33">
        <w:tc>
          <w:tcPr>
            <w:tcW w:w="4860" w:type="dxa"/>
          </w:tcPr>
          <w:p w:rsidR="00C36142" w:rsidRPr="000E2393" w:rsidRDefault="00C36142" w:rsidP="002B1B33">
            <w:pPr>
              <w:rPr>
                <w:rFonts w:cs="Arial"/>
                <w:lang w:eastAsia="en-US"/>
              </w:rPr>
            </w:pPr>
            <w:r w:rsidRPr="000E2393">
              <w:rPr>
                <w:rFonts w:cs="Arial"/>
                <w:lang w:eastAsia="en-US"/>
              </w:rPr>
              <w:t>To Do Role</w:t>
            </w:r>
          </w:p>
        </w:tc>
      </w:tr>
    </w:tbl>
    <w:p w:rsidR="00C36142" w:rsidRPr="001D7840" w:rsidRDefault="00C36142" w:rsidP="00C36142">
      <w:pPr>
        <w:rPr>
          <w:rFonts w:cs="Arial"/>
          <w:b/>
          <w:lang w:eastAsia="en-US"/>
        </w:rPr>
      </w:pPr>
      <w:r>
        <w:rPr>
          <w:rFonts w:cs="Arial"/>
          <w:b/>
          <w:lang w:eastAsia="en-US"/>
        </w:rPr>
        <w:t xml:space="preserve">Configuration required Y          Entities to Configure:  </w:t>
      </w:r>
    </w:p>
    <w:p w:rsidR="00C36142" w:rsidRDefault="00C36142" w:rsidP="00F740AB">
      <w:pPr>
        <w:rPr>
          <w:lang w:eastAsia="en-US"/>
        </w:rPr>
      </w:pPr>
    </w:p>
    <w:p w:rsidR="00F740AB" w:rsidRDefault="00F740AB" w:rsidP="003E160E">
      <w:pPr>
        <w:rPr>
          <w:lang w:eastAsia="en-US"/>
        </w:rPr>
      </w:pPr>
    </w:p>
    <w:p w:rsidR="007F1E67" w:rsidRPr="00FD3F71" w:rsidRDefault="007F1E67" w:rsidP="007F1E67">
      <w:pPr>
        <w:pStyle w:val="Heading5"/>
        <w:ind w:left="0"/>
        <w:rPr>
          <w:i w:val="0"/>
          <w:u w:val="single"/>
        </w:rPr>
      </w:pPr>
      <w:r w:rsidRPr="007F1E67">
        <w:rPr>
          <w:i w:val="0"/>
          <w:u w:val="single"/>
        </w:rPr>
        <w:t>6.</w:t>
      </w:r>
      <w:r w:rsidR="00653EDA">
        <w:rPr>
          <w:i w:val="0"/>
          <w:u w:val="single"/>
        </w:rPr>
        <w:t>0</w:t>
      </w:r>
      <w:r w:rsidRPr="00FD3F71">
        <w:rPr>
          <w:i w:val="0"/>
          <w:u w:val="single"/>
        </w:rPr>
        <w:t xml:space="preserve"> </w:t>
      </w:r>
      <w:r w:rsidR="00C766F5">
        <w:rPr>
          <w:i w:val="0"/>
          <w:u w:val="single"/>
        </w:rPr>
        <w:t xml:space="preserve">Set </w:t>
      </w:r>
      <w:r>
        <w:rPr>
          <w:i w:val="0"/>
          <w:u w:val="single"/>
        </w:rPr>
        <w:t xml:space="preserve">Adjustment Staging Control </w:t>
      </w:r>
      <w:r w:rsidR="00C766F5">
        <w:rPr>
          <w:i w:val="0"/>
          <w:u w:val="single"/>
        </w:rPr>
        <w:t xml:space="preserve">Status </w:t>
      </w:r>
      <w:r>
        <w:rPr>
          <w:i w:val="0"/>
          <w:u w:val="single"/>
        </w:rPr>
        <w:t>to In-Progress, Group: Pre-Process Adjustment Upload</w:t>
      </w:r>
    </w:p>
    <w:p w:rsidR="007F1E67" w:rsidRPr="001E33BD" w:rsidRDefault="007F1E67" w:rsidP="007F1E67">
      <w:pPr>
        <w:rPr>
          <w:rFonts w:cs="Arial"/>
          <w:b/>
          <w:u w:val="single"/>
          <w:lang w:eastAsia="en-US"/>
        </w:rPr>
      </w:pPr>
    </w:p>
    <w:p w:rsidR="007F1E67" w:rsidRPr="001D7840" w:rsidRDefault="007F1E67" w:rsidP="007F1E6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F1E67" w:rsidRPr="001D7840" w:rsidRDefault="007F1E67" w:rsidP="007F1E67">
      <w:pPr>
        <w:rPr>
          <w:rFonts w:cs="Arial"/>
          <w:b/>
          <w:u w:val="single"/>
          <w:lang w:eastAsia="en-US"/>
        </w:rPr>
      </w:pPr>
      <w:r w:rsidRPr="001D7840">
        <w:rPr>
          <w:rFonts w:cs="Arial"/>
          <w:b/>
          <w:lang w:eastAsia="en-US"/>
        </w:rPr>
        <w:t>Description:</w:t>
      </w:r>
    </w:p>
    <w:p w:rsidR="007F1E67" w:rsidRDefault="007F1E67" w:rsidP="007F1E67">
      <w:pPr>
        <w:rPr>
          <w:lang w:eastAsia="en-US"/>
        </w:rPr>
      </w:pPr>
      <w:r>
        <w:rPr>
          <w:lang w:eastAsia="en-US"/>
        </w:rPr>
        <w:t xml:space="preserve">If validation succeeds for a record, </w:t>
      </w:r>
      <w:r w:rsidR="00011B01">
        <w:rPr>
          <w:lang w:eastAsia="en-US"/>
        </w:rPr>
        <w:t>C2M(CCB)</w:t>
      </w:r>
      <w:r>
        <w:rPr>
          <w:lang w:eastAsia="en-US"/>
        </w:rPr>
        <w:t xml:space="preserve"> changes the status to In-Progress.</w:t>
      </w:r>
    </w:p>
    <w:p w:rsidR="00F740AB" w:rsidRDefault="00F740AB" w:rsidP="003E160E">
      <w:pPr>
        <w:rPr>
          <w:lang w:eastAsia="en-US"/>
        </w:rPr>
      </w:pPr>
    </w:p>
    <w:p w:rsidR="000009CF" w:rsidRDefault="000009CF" w:rsidP="003E160E">
      <w:pPr>
        <w:rPr>
          <w:lang w:eastAsia="en-US"/>
        </w:rPr>
      </w:pPr>
    </w:p>
    <w:p w:rsidR="007F1E67" w:rsidRPr="00FD3F71" w:rsidRDefault="00E20E30" w:rsidP="007F1E67">
      <w:pPr>
        <w:pStyle w:val="Heading5"/>
        <w:ind w:left="0"/>
        <w:rPr>
          <w:i w:val="0"/>
          <w:u w:val="single"/>
        </w:rPr>
      </w:pPr>
      <w:hyperlink w:anchor="_Business_Process_Model_5" w:history="1">
        <w:r w:rsidR="007F1E67">
          <w:rPr>
            <w:rStyle w:val="Hyperlink"/>
            <w:i w:val="0"/>
          </w:rPr>
          <w:t>6</w:t>
        </w:r>
        <w:r w:rsidR="007F1E67" w:rsidRPr="0014653B">
          <w:rPr>
            <w:rStyle w:val="Hyperlink"/>
            <w:i w:val="0"/>
          </w:rPr>
          <w:t>.</w:t>
        </w:r>
        <w:r w:rsidR="00653EDA">
          <w:rPr>
            <w:rStyle w:val="Hyperlink"/>
            <w:i w:val="0"/>
          </w:rPr>
          <w:t>1</w:t>
        </w:r>
      </w:hyperlink>
      <w:r w:rsidR="007F1E67" w:rsidRPr="00FD3F71">
        <w:rPr>
          <w:i w:val="0"/>
          <w:u w:val="single"/>
        </w:rPr>
        <w:t xml:space="preserve"> </w:t>
      </w:r>
      <w:r w:rsidR="0043144B">
        <w:rPr>
          <w:i w:val="0"/>
          <w:u w:val="single"/>
        </w:rPr>
        <w:t xml:space="preserve">Identify Service Agreement for </w:t>
      </w:r>
      <w:r w:rsidR="007F1E67">
        <w:rPr>
          <w:i w:val="0"/>
          <w:u w:val="single"/>
        </w:rPr>
        <w:t>Adjustment, Group: Pre-Process Adjustment Upload</w:t>
      </w:r>
    </w:p>
    <w:p w:rsidR="007F1E67" w:rsidRPr="001E33BD" w:rsidRDefault="007F1E67" w:rsidP="007F1E67">
      <w:pPr>
        <w:rPr>
          <w:rFonts w:cs="Arial"/>
          <w:b/>
          <w:u w:val="single"/>
          <w:lang w:eastAsia="en-US"/>
        </w:rPr>
      </w:pPr>
    </w:p>
    <w:p w:rsidR="007F1E67" w:rsidRPr="001D7840" w:rsidRDefault="007F1E67" w:rsidP="007F1E6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7F1E67" w:rsidRPr="001D7840" w:rsidRDefault="007F1E67" w:rsidP="007F1E67">
      <w:pPr>
        <w:rPr>
          <w:rFonts w:cs="Arial"/>
          <w:b/>
          <w:u w:val="single"/>
          <w:lang w:eastAsia="en-US"/>
        </w:rPr>
      </w:pPr>
      <w:r w:rsidRPr="001D7840">
        <w:rPr>
          <w:rFonts w:cs="Arial"/>
          <w:b/>
          <w:lang w:eastAsia="en-US"/>
        </w:rPr>
        <w:t>Description:</w:t>
      </w:r>
    </w:p>
    <w:p w:rsidR="007C7FC9" w:rsidRDefault="007F1E67" w:rsidP="007C7FC9">
      <w:pPr>
        <w:rPr>
          <w:lang w:eastAsia="en-US"/>
        </w:rPr>
      </w:pPr>
      <w:r>
        <w:rPr>
          <w:lang w:eastAsia="en-US"/>
        </w:rPr>
        <w:t xml:space="preserve">For each Pending adjustment upload staging record </w:t>
      </w:r>
      <w:r w:rsidR="00DE7897">
        <w:rPr>
          <w:lang w:eastAsia="en-US"/>
        </w:rPr>
        <w:t>that is linked to an In-</w:t>
      </w:r>
      <w:r>
        <w:rPr>
          <w:lang w:eastAsia="en-US"/>
        </w:rPr>
        <w:t xml:space="preserve">Progress staging Control </w:t>
      </w:r>
      <w:r w:rsidR="00DE7897">
        <w:rPr>
          <w:lang w:eastAsia="en-US"/>
        </w:rPr>
        <w:t>which</w:t>
      </w:r>
      <w:r>
        <w:rPr>
          <w:lang w:eastAsia="en-US"/>
        </w:rPr>
        <w:t xml:space="preserve"> does not have </w:t>
      </w:r>
      <w:r w:rsidR="00DE7897">
        <w:rPr>
          <w:lang w:eastAsia="en-US"/>
        </w:rPr>
        <w:t>an</w:t>
      </w:r>
      <w:r>
        <w:rPr>
          <w:lang w:eastAsia="en-US"/>
        </w:rPr>
        <w:t xml:space="preserve"> SA ID,</w:t>
      </w:r>
      <w:r w:rsidR="00DE7897">
        <w:rPr>
          <w:lang w:eastAsia="en-US"/>
        </w:rPr>
        <w:t xml:space="preserve"> </w:t>
      </w:r>
      <w:r w:rsidR="00011B01">
        <w:rPr>
          <w:lang w:eastAsia="en-US"/>
        </w:rPr>
        <w:t>C2M(CCB)</w:t>
      </w:r>
      <w:r w:rsidR="00DE7897">
        <w:rPr>
          <w:lang w:eastAsia="en-US"/>
        </w:rPr>
        <w:t xml:space="preserve"> finds its SA ID and stamps it onto the upload staging record. </w:t>
      </w:r>
    </w:p>
    <w:p w:rsidR="00061BE9" w:rsidRDefault="00061BE9" w:rsidP="007C7FC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C7FC9" w:rsidRPr="00653F62" w:rsidTr="00896B6F">
        <w:tc>
          <w:tcPr>
            <w:tcW w:w="4860" w:type="dxa"/>
          </w:tcPr>
          <w:p w:rsidR="007C7FC9" w:rsidRDefault="00061BE9" w:rsidP="00896B6F">
            <w:r w:rsidRPr="00061BE9">
              <w:rPr>
                <w:rFonts w:cs="Arial"/>
                <w:lang w:eastAsia="en-US"/>
              </w:rPr>
              <w:t xml:space="preserve">C1-CANSUSADJ </w:t>
            </w:r>
            <w:r w:rsidR="007C7FC9">
              <w:rPr>
                <w:rFonts w:cs="Arial"/>
                <w:lang w:eastAsia="en-US"/>
              </w:rPr>
              <w:t xml:space="preserve">- </w:t>
            </w:r>
            <w:r>
              <w:t xml:space="preserve"> </w:t>
            </w:r>
            <w:r w:rsidRPr="00061BE9">
              <w:t>Cancel Suspense Adjustment</w:t>
            </w:r>
          </w:p>
          <w:p w:rsidR="00061BE9" w:rsidRPr="00061BE9" w:rsidRDefault="00061BE9" w:rsidP="00061BE9">
            <w:pPr>
              <w:rPr>
                <w:rFonts w:cs="Arial"/>
                <w:lang w:eastAsia="en-US"/>
              </w:rPr>
            </w:pPr>
            <w:r w:rsidRPr="00061BE9">
              <w:rPr>
                <w:rFonts w:cs="Arial"/>
                <w:lang w:eastAsia="en-US"/>
              </w:rPr>
              <w:t xml:space="preserve">his Resolve Suspense algorithm checks if a valid customer SA can be found for an adjustment staging record in suspense.  </w:t>
            </w:r>
          </w:p>
          <w:p w:rsidR="00061BE9" w:rsidRPr="00061BE9" w:rsidRDefault="00061BE9" w:rsidP="00061BE9">
            <w:pPr>
              <w:rPr>
                <w:rFonts w:cs="Arial"/>
                <w:lang w:eastAsia="en-US"/>
              </w:rPr>
            </w:pPr>
            <w:r w:rsidRPr="00061BE9">
              <w:rPr>
                <w:rFonts w:cs="Arial"/>
                <w:lang w:eastAsia="en-US"/>
              </w:rPr>
              <w:t>For each adjustment upload staging record found in suspense, it attempts to find a valid prepaid SA for the badge number.</w:t>
            </w:r>
          </w:p>
          <w:p w:rsidR="00061BE9" w:rsidRPr="00D97F60" w:rsidRDefault="00061BE9" w:rsidP="00061BE9">
            <w:pPr>
              <w:rPr>
                <w:rFonts w:cs="Arial"/>
                <w:lang w:eastAsia="en-US"/>
              </w:rPr>
            </w:pPr>
          </w:p>
        </w:tc>
      </w:tr>
    </w:tbl>
    <w:p w:rsidR="007C7FC9" w:rsidRPr="001D7840" w:rsidRDefault="007C7FC9" w:rsidP="007C7FC9">
      <w:pPr>
        <w:rPr>
          <w:rFonts w:cs="Arial"/>
          <w:b/>
          <w:lang w:eastAsia="en-US"/>
        </w:rPr>
      </w:pPr>
      <w:r>
        <w:rPr>
          <w:rFonts w:cs="Arial"/>
          <w:b/>
          <w:lang w:eastAsia="en-US"/>
        </w:rPr>
        <w:t xml:space="preserve">Process Plug-in enabled </w:t>
      </w:r>
      <w:r w:rsidRPr="001D7840">
        <w:rPr>
          <w:rFonts w:cs="Arial"/>
          <w:b/>
          <w:lang w:eastAsia="en-US"/>
        </w:rPr>
        <w:t xml:space="preserve">Y </w:t>
      </w:r>
      <w:r w:rsidRPr="001D7840">
        <w:rPr>
          <w:rFonts w:cs="Arial"/>
          <w:lang w:eastAsia="en-US"/>
        </w:rPr>
        <w:t xml:space="preserve">        </w:t>
      </w:r>
      <w:r w:rsidRPr="001D7840">
        <w:rPr>
          <w:rFonts w:cs="Arial"/>
          <w:b/>
          <w:lang w:eastAsia="en-US"/>
        </w:rPr>
        <w:t>Available Algorithm(s):</w:t>
      </w:r>
    </w:p>
    <w:p w:rsidR="007C7FC9" w:rsidRDefault="007C7FC9" w:rsidP="007C7FC9">
      <w:pPr>
        <w:rPr>
          <w:rFonts w:cs="Arial"/>
          <w:b/>
          <w:lang w:eastAsia="en-US"/>
        </w:rPr>
      </w:pPr>
    </w:p>
    <w:p w:rsidR="007C7FC9" w:rsidRDefault="007C7FC9" w:rsidP="007C7FC9">
      <w:pPr>
        <w:rPr>
          <w:rFonts w:cs="Arial"/>
          <w:b/>
          <w:lang w:eastAsia="en-US"/>
        </w:rPr>
      </w:pPr>
    </w:p>
    <w:p w:rsidR="007C7FC9" w:rsidRDefault="007C7FC9" w:rsidP="007C7FC9">
      <w:pPr>
        <w:rPr>
          <w:lang w:eastAsia="en-US"/>
        </w:rPr>
      </w:pPr>
    </w:p>
    <w:p w:rsidR="00061BE9" w:rsidRDefault="00061BE9" w:rsidP="007C7FC9">
      <w:pPr>
        <w:rPr>
          <w:lang w:eastAsia="en-US"/>
        </w:rPr>
      </w:pPr>
    </w:p>
    <w:p w:rsidR="00061BE9" w:rsidRDefault="00061BE9" w:rsidP="007C7FC9">
      <w:pPr>
        <w:rPr>
          <w:lang w:eastAsia="en-US"/>
        </w:rPr>
      </w:pPr>
    </w:p>
    <w:p w:rsidR="00061BE9" w:rsidRDefault="00061BE9" w:rsidP="007C7FC9">
      <w:pPr>
        <w:rPr>
          <w:lang w:eastAsia="en-US"/>
        </w:rPr>
      </w:pPr>
    </w:p>
    <w:p w:rsidR="007C7FC9" w:rsidRDefault="007C7FC9" w:rsidP="0043144B">
      <w:pPr>
        <w:rPr>
          <w:lang w:eastAsia="en-US"/>
        </w:rPr>
      </w:pPr>
    </w:p>
    <w:p w:rsidR="00061BE9" w:rsidRDefault="00061BE9" w:rsidP="0043144B">
      <w:pPr>
        <w:rPr>
          <w:lang w:eastAsia="en-US"/>
        </w:rPr>
      </w:pPr>
    </w:p>
    <w:p w:rsidR="000009CF" w:rsidRDefault="000009CF" w:rsidP="0043144B">
      <w:pPr>
        <w:rPr>
          <w:lang w:eastAsia="en-US"/>
        </w:rPr>
      </w:pPr>
    </w:p>
    <w:p w:rsidR="0043144B" w:rsidRPr="00FD3F71" w:rsidRDefault="00E20E30" w:rsidP="0043144B">
      <w:pPr>
        <w:pStyle w:val="Heading5"/>
        <w:ind w:left="0"/>
        <w:rPr>
          <w:i w:val="0"/>
          <w:u w:val="single"/>
        </w:rPr>
      </w:pPr>
      <w:hyperlink w:anchor="_Business_Process_Model_5" w:history="1">
        <w:r w:rsidR="0043144B">
          <w:rPr>
            <w:rStyle w:val="Hyperlink"/>
            <w:i w:val="0"/>
          </w:rPr>
          <w:t>6</w:t>
        </w:r>
        <w:r w:rsidR="0043144B" w:rsidRPr="0014653B">
          <w:rPr>
            <w:rStyle w:val="Hyperlink"/>
            <w:i w:val="0"/>
          </w:rPr>
          <w:t>.</w:t>
        </w:r>
        <w:r w:rsidR="0043144B">
          <w:rPr>
            <w:rStyle w:val="Hyperlink"/>
            <w:i w:val="0"/>
          </w:rPr>
          <w:t>2</w:t>
        </w:r>
      </w:hyperlink>
      <w:r w:rsidR="0043144B" w:rsidRPr="00FD3F71">
        <w:rPr>
          <w:i w:val="0"/>
          <w:u w:val="single"/>
        </w:rPr>
        <w:t xml:space="preserve"> </w:t>
      </w:r>
      <w:r w:rsidR="0043144B">
        <w:rPr>
          <w:i w:val="0"/>
          <w:u w:val="single"/>
        </w:rPr>
        <w:t>Update Adjustment Staging Record to Suspense, Group: Pre-Process Adjustment Upload</w:t>
      </w:r>
    </w:p>
    <w:p w:rsidR="0043144B" w:rsidRPr="001E33BD" w:rsidRDefault="0043144B" w:rsidP="0043144B">
      <w:pPr>
        <w:rPr>
          <w:rFonts w:cs="Arial"/>
          <w:b/>
          <w:u w:val="single"/>
          <w:lang w:eastAsia="en-US"/>
        </w:rPr>
      </w:pPr>
    </w:p>
    <w:p w:rsidR="0043144B" w:rsidRPr="001D7840" w:rsidRDefault="0043144B" w:rsidP="0043144B">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43144B" w:rsidRPr="001D7840" w:rsidRDefault="0043144B" w:rsidP="0043144B">
      <w:pPr>
        <w:rPr>
          <w:rFonts w:cs="Arial"/>
          <w:b/>
          <w:u w:val="single"/>
          <w:lang w:eastAsia="en-US"/>
        </w:rPr>
      </w:pPr>
      <w:r w:rsidRPr="001D7840">
        <w:rPr>
          <w:rFonts w:cs="Arial"/>
          <w:b/>
          <w:lang w:eastAsia="en-US"/>
        </w:rPr>
        <w:t>Description:</w:t>
      </w:r>
    </w:p>
    <w:p w:rsidR="0043144B" w:rsidRDefault="0043144B" w:rsidP="0043144B">
      <w:pPr>
        <w:rPr>
          <w:lang w:eastAsia="en-US"/>
        </w:rPr>
      </w:pPr>
      <w:r>
        <w:rPr>
          <w:lang w:eastAsia="en-US"/>
        </w:rPr>
        <w:t>When the adjustment upload pre-processor is unable to identify a valid SA ID</w:t>
      </w:r>
      <w:r w:rsidR="00003A4B">
        <w:rPr>
          <w:lang w:eastAsia="en-US"/>
        </w:rPr>
        <w:t xml:space="preserve"> for the adjustment upload staging record</w:t>
      </w:r>
      <w:r>
        <w:rPr>
          <w:lang w:eastAsia="en-US"/>
        </w:rPr>
        <w:t>, it can put the adjustment in suspense.</w:t>
      </w:r>
      <w:r w:rsidR="00003A4B">
        <w:rPr>
          <w:lang w:eastAsia="en-US"/>
        </w:rPr>
        <w:t xml:space="preserve">  </w:t>
      </w:r>
      <w:r>
        <w:rPr>
          <w:lang w:eastAsia="en-US"/>
        </w:rPr>
        <w:t xml:space="preserve">In this case, the </w:t>
      </w:r>
      <w:r w:rsidRPr="00A373A1">
        <w:rPr>
          <w:lang w:eastAsia="en-US"/>
        </w:rPr>
        <w:t xml:space="preserve">Suspense flag is set to </w:t>
      </w:r>
      <w:r>
        <w:rPr>
          <w:lang w:eastAsia="en-US"/>
        </w:rPr>
        <w:t>“</w:t>
      </w:r>
      <w:r w:rsidRPr="00A373A1">
        <w:rPr>
          <w:lang w:eastAsia="en-US"/>
        </w:rPr>
        <w:t>In Suspense</w:t>
      </w:r>
      <w:r>
        <w:rPr>
          <w:lang w:eastAsia="en-US"/>
        </w:rPr>
        <w:t>”</w:t>
      </w:r>
      <w:r w:rsidRPr="0010524F">
        <w:rPr>
          <w:lang w:eastAsia="en-US"/>
        </w:rPr>
        <w:t xml:space="preserve"> </w:t>
      </w:r>
      <w:r w:rsidRPr="00A373A1">
        <w:rPr>
          <w:lang w:eastAsia="en-US"/>
        </w:rPr>
        <w:t>on the adjustment upload staging</w:t>
      </w:r>
      <w:r>
        <w:rPr>
          <w:lang w:eastAsia="en-US"/>
        </w:rPr>
        <w:t>.</w:t>
      </w:r>
    </w:p>
    <w:p w:rsidR="0043144B" w:rsidRDefault="0043144B" w:rsidP="0043144B">
      <w:pPr>
        <w:rPr>
          <w:lang w:eastAsia="en-US"/>
        </w:rPr>
      </w:pPr>
      <w:r>
        <w:rPr>
          <w:lang w:eastAsia="en-US"/>
        </w:rPr>
        <w:t xml:space="preserve">Adjustments are put in suspense only if such logic is plugged in as the Determine SA algorithm on the Adjustment Type.  </w:t>
      </w:r>
    </w:p>
    <w:p w:rsidR="007F1E67" w:rsidRDefault="007F1E67" w:rsidP="007F1E67">
      <w:pPr>
        <w:rPr>
          <w:lang w:eastAsia="en-US"/>
        </w:rPr>
      </w:pPr>
    </w:p>
    <w:p w:rsidR="00D97F60" w:rsidRDefault="00D97F60" w:rsidP="003E160E">
      <w:pPr>
        <w:rPr>
          <w:lang w:eastAsia="en-US"/>
        </w:rPr>
      </w:pPr>
    </w:p>
    <w:p w:rsidR="0043144B" w:rsidRPr="00FD3F71" w:rsidRDefault="00E20E30" w:rsidP="0043144B">
      <w:pPr>
        <w:pStyle w:val="Heading5"/>
        <w:ind w:left="0"/>
        <w:rPr>
          <w:i w:val="0"/>
          <w:u w:val="single"/>
        </w:rPr>
      </w:pPr>
      <w:hyperlink w:anchor="_Business_Process_Model_5" w:history="1">
        <w:r w:rsidR="0043144B">
          <w:rPr>
            <w:rStyle w:val="Hyperlink"/>
            <w:i w:val="0"/>
          </w:rPr>
          <w:t>6</w:t>
        </w:r>
        <w:r w:rsidR="0043144B" w:rsidRPr="0014653B">
          <w:rPr>
            <w:rStyle w:val="Hyperlink"/>
            <w:i w:val="0"/>
          </w:rPr>
          <w:t>.</w:t>
        </w:r>
        <w:r w:rsidR="0043144B">
          <w:rPr>
            <w:rStyle w:val="Hyperlink"/>
            <w:i w:val="0"/>
          </w:rPr>
          <w:t>3</w:t>
        </w:r>
      </w:hyperlink>
      <w:r w:rsidR="0043144B" w:rsidRPr="00FD3F71">
        <w:rPr>
          <w:i w:val="0"/>
          <w:u w:val="single"/>
        </w:rPr>
        <w:t xml:space="preserve"> </w:t>
      </w:r>
      <w:r w:rsidR="0043144B">
        <w:rPr>
          <w:i w:val="0"/>
          <w:u w:val="single"/>
        </w:rPr>
        <w:t>Link Adjustment to Service Agreement, Group: Pre-Process Adjustment Upload</w:t>
      </w:r>
    </w:p>
    <w:p w:rsidR="0043144B" w:rsidRPr="001E33BD" w:rsidRDefault="0043144B" w:rsidP="0043144B">
      <w:pPr>
        <w:rPr>
          <w:rFonts w:cs="Arial"/>
          <w:b/>
          <w:u w:val="single"/>
          <w:lang w:eastAsia="en-US"/>
        </w:rPr>
      </w:pPr>
    </w:p>
    <w:p w:rsidR="0043144B" w:rsidRPr="001D7840" w:rsidRDefault="0043144B" w:rsidP="0043144B">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43144B" w:rsidRPr="001D7840" w:rsidRDefault="0043144B" w:rsidP="0043144B">
      <w:pPr>
        <w:rPr>
          <w:rFonts w:cs="Arial"/>
          <w:b/>
          <w:u w:val="single"/>
          <w:lang w:eastAsia="en-US"/>
        </w:rPr>
      </w:pPr>
      <w:r w:rsidRPr="001D7840">
        <w:rPr>
          <w:rFonts w:cs="Arial"/>
          <w:b/>
          <w:lang w:eastAsia="en-US"/>
        </w:rPr>
        <w:t>Description:</w:t>
      </w:r>
    </w:p>
    <w:p w:rsidR="0043144B" w:rsidRDefault="0043144B" w:rsidP="0043144B">
      <w:pPr>
        <w:rPr>
          <w:lang w:eastAsia="en-US"/>
        </w:rPr>
      </w:pPr>
      <w:r>
        <w:rPr>
          <w:lang w:eastAsia="en-US"/>
        </w:rPr>
        <w:t xml:space="preserve">Once the service agreement is identified, </w:t>
      </w:r>
      <w:r w:rsidR="00011B01">
        <w:rPr>
          <w:lang w:eastAsia="en-US"/>
        </w:rPr>
        <w:t>C2M(CCB)</w:t>
      </w:r>
      <w:r>
        <w:rPr>
          <w:lang w:eastAsia="en-US"/>
        </w:rPr>
        <w:t xml:space="preserve"> links </w:t>
      </w:r>
      <w:r w:rsidR="00322640">
        <w:rPr>
          <w:lang w:eastAsia="en-US"/>
        </w:rPr>
        <w:t xml:space="preserve">the SA to the adjustment upload </w:t>
      </w:r>
      <w:r>
        <w:rPr>
          <w:lang w:eastAsia="en-US"/>
        </w:rPr>
        <w:t>record by adding the SA ID to the upload staging record.</w:t>
      </w:r>
    </w:p>
    <w:p w:rsidR="0043144B" w:rsidRDefault="0043144B" w:rsidP="0043144B">
      <w:pPr>
        <w:rPr>
          <w:lang w:eastAsia="en-US"/>
        </w:rPr>
      </w:pPr>
    </w:p>
    <w:p w:rsidR="0043144B" w:rsidRDefault="0043144B" w:rsidP="0043144B">
      <w:pPr>
        <w:rPr>
          <w:lang w:eastAsia="en-US"/>
        </w:rPr>
      </w:pPr>
    </w:p>
    <w:p w:rsidR="00DE7897" w:rsidRPr="00FD3F71" w:rsidRDefault="00E20E30" w:rsidP="00DE7897">
      <w:pPr>
        <w:pStyle w:val="Heading5"/>
        <w:ind w:left="0"/>
        <w:rPr>
          <w:i w:val="0"/>
          <w:u w:val="single"/>
        </w:rPr>
      </w:pPr>
      <w:hyperlink w:anchor="_Business_Process_Model_5" w:history="1">
        <w:r w:rsidR="00DE7897">
          <w:rPr>
            <w:rStyle w:val="Hyperlink"/>
            <w:i w:val="0"/>
          </w:rPr>
          <w:t>6</w:t>
        </w:r>
        <w:r w:rsidR="00DE7897" w:rsidRPr="0014653B">
          <w:rPr>
            <w:rStyle w:val="Hyperlink"/>
            <w:i w:val="0"/>
          </w:rPr>
          <w:t>.</w:t>
        </w:r>
        <w:r w:rsidR="0043144B">
          <w:rPr>
            <w:rStyle w:val="Hyperlink"/>
            <w:i w:val="0"/>
          </w:rPr>
          <w:t>4</w:t>
        </w:r>
      </w:hyperlink>
      <w:r w:rsidR="00DE7897" w:rsidRPr="00FD3F71">
        <w:rPr>
          <w:i w:val="0"/>
          <w:u w:val="single"/>
        </w:rPr>
        <w:t xml:space="preserve"> </w:t>
      </w:r>
      <w:r w:rsidR="00DE7897">
        <w:rPr>
          <w:i w:val="0"/>
          <w:u w:val="single"/>
        </w:rPr>
        <w:t>Set Status of Upload Staging Record to Error, Group: Pre-Process Adjustment Upload</w:t>
      </w:r>
    </w:p>
    <w:p w:rsidR="00DE7897" w:rsidRPr="001E33BD" w:rsidRDefault="00DE7897" w:rsidP="00DE7897">
      <w:pPr>
        <w:rPr>
          <w:rFonts w:cs="Arial"/>
          <w:b/>
          <w:u w:val="single"/>
          <w:lang w:eastAsia="en-US"/>
        </w:rPr>
      </w:pPr>
    </w:p>
    <w:p w:rsidR="00DE7897" w:rsidRPr="001D7840" w:rsidRDefault="00DE7897" w:rsidP="00DE7897">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DE7897" w:rsidRPr="001D7840" w:rsidRDefault="00DE7897" w:rsidP="00DE7897">
      <w:pPr>
        <w:rPr>
          <w:rFonts w:cs="Arial"/>
          <w:b/>
          <w:u w:val="single"/>
          <w:lang w:eastAsia="en-US"/>
        </w:rPr>
      </w:pPr>
      <w:r w:rsidRPr="001D7840">
        <w:rPr>
          <w:rFonts w:cs="Arial"/>
          <w:b/>
          <w:lang w:eastAsia="en-US"/>
        </w:rPr>
        <w:t>Description:</w:t>
      </w:r>
    </w:p>
    <w:p w:rsidR="00DE7897" w:rsidRDefault="00DE7897" w:rsidP="00DE7897">
      <w:pPr>
        <w:rPr>
          <w:lang w:eastAsia="en-US"/>
        </w:rPr>
      </w:pPr>
      <w:r>
        <w:rPr>
          <w:lang w:eastAsia="en-US"/>
        </w:rPr>
        <w:t xml:space="preserve">If </w:t>
      </w:r>
      <w:r w:rsidR="00011B01">
        <w:rPr>
          <w:lang w:eastAsia="en-US"/>
        </w:rPr>
        <w:t>C2M(CCB)</w:t>
      </w:r>
      <w:r>
        <w:rPr>
          <w:lang w:eastAsia="en-US"/>
        </w:rPr>
        <w:t xml:space="preserve"> cannot find an SA ID for the upload staging record</w:t>
      </w:r>
      <w:r w:rsidR="00322640">
        <w:rPr>
          <w:lang w:eastAsia="en-US"/>
        </w:rPr>
        <w:t xml:space="preserve"> or encounters other errors</w:t>
      </w:r>
      <w:r>
        <w:rPr>
          <w:lang w:eastAsia="en-US"/>
        </w:rPr>
        <w:t>, it will set the status of such staging record to Error.</w:t>
      </w:r>
    </w:p>
    <w:p w:rsidR="00A373A1" w:rsidRDefault="00A373A1" w:rsidP="00A373A1">
      <w:pPr>
        <w:rPr>
          <w:lang w:eastAsia="en-US"/>
        </w:rPr>
      </w:pPr>
    </w:p>
    <w:p w:rsidR="00DE7897" w:rsidRDefault="00DE7897" w:rsidP="003E160E">
      <w:pPr>
        <w:rPr>
          <w:lang w:eastAsia="en-US"/>
        </w:rPr>
      </w:pPr>
    </w:p>
    <w:p w:rsidR="0010524F" w:rsidRPr="00FD3F71" w:rsidRDefault="00E20E30" w:rsidP="0010524F">
      <w:pPr>
        <w:pStyle w:val="Heading5"/>
        <w:ind w:left="0"/>
        <w:rPr>
          <w:i w:val="0"/>
          <w:u w:val="single"/>
        </w:rPr>
      </w:pPr>
      <w:hyperlink w:anchor="_Business_Process_Model_5" w:history="1">
        <w:r w:rsidR="0010524F">
          <w:rPr>
            <w:rStyle w:val="Hyperlink"/>
            <w:i w:val="0"/>
          </w:rPr>
          <w:t>6</w:t>
        </w:r>
      </w:hyperlink>
      <w:r w:rsidR="0010524F">
        <w:rPr>
          <w:i w:val="0"/>
          <w:u w:val="single"/>
        </w:rPr>
        <w:t>.</w:t>
      </w:r>
      <w:r w:rsidR="0043144B">
        <w:rPr>
          <w:i w:val="0"/>
          <w:u w:val="single"/>
        </w:rPr>
        <w:t>5</w:t>
      </w:r>
      <w:r w:rsidR="0010524F" w:rsidRPr="00FD3F71">
        <w:rPr>
          <w:i w:val="0"/>
          <w:u w:val="single"/>
        </w:rPr>
        <w:t xml:space="preserve"> </w:t>
      </w:r>
      <w:r w:rsidR="0043144B">
        <w:rPr>
          <w:i w:val="0"/>
          <w:u w:val="single"/>
        </w:rPr>
        <w:t>Identify Successfully Pre-Processed Pending Adjustment Staging Record(s)</w:t>
      </w:r>
      <w:r w:rsidR="0010524F">
        <w:rPr>
          <w:i w:val="0"/>
          <w:u w:val="single"/>
        </w:rPr>
        <w:t>, Group: Process Adjustment Upload</w:t>
      </w:r>
    </w:p>
    <w:p w:rsidR="0010524F" w:rsidRPr="001E33BD" w:rsidRDefault="0010524F" w:rsidP="0010524F">
      <w:pPr>
        <w:rPr>
          <w:rFonts w:cs="Arial"/>
          <w:b/>
          <w:u w:val="single"/>
          <w:lang w:eastAsia="en-US"/>
        </w:rPr>
      </w:pPr>
    </w:p>
    <w:p w:rsidR="0010524F" w:rsidRPr="001D7840" w:rsidRDefault="0010524F" w:rsidP="0010524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10524F" w:rsidRPr="001D7840" w:rsidRDefault="0010524F" w:rsidP="0010524F">
      <w:pPr>
        <w:rPr>
          <w:rFonts w:cs="Arial"/>
          <w:b/>
          <w:u w:val="single"/>
          <w:lang w:eastAsia="en-US"/>
        </w:rPr>
      </w:pPr>
      <w:r w:rsidRPr="001D7840">
        <w:rPr>
          <w:rFonts w:cs="Arial"/>
          <w:b/>
          <w:lang w:eastAsia="en-US"/>
        </w:rPr>
        <w:t>Description:</w:t>
      </w:r>
    </w:p>
    <w:p w:rsidR="0010524F" w:rsidRDefault="0010524F" w:rsidP="0010524F">
      <w:pPr>
        <w:rPr>
          <w:lang w:eastAsia="en-US"/>
        </w:rPr>
      </w:pPr>
      <w:r>
        <w:rPr>
          <w:lang w:eastAsia="en-US"/>
        </w:rPr>
        <w:t xml:space="preserve">Navigating the Adjustment Upload Staging table, </w:t>
      </w:r>
      <w:r w:rsidR="00011B01">
        <w:rPr>
          <w:lang w:eastAsia="en-US"/>
        </w:rPr>
        <w:t>C2M(CCB)</w:t>
      </w:r>
      <w:r>
        <w:rPr>
          <w:lang w:eastAsia="en-US"/>
        </w:rPr>
        <w:t xml:space="preserve"> finds each record in Pending state that has an SA ID in order to create an adjustment for it.</w:t>
      </w:r>
    </w:p>
    <w:p w:rsidR="00F574FC" w:rsidRDefault="00F574FC" w:rsidP="0010524F">
      <w:pPr>
        <w:rPr>
          <w:lang w:eastAsia="en-US"/>
        </w:rPr>
      </w:pPr>
      <w:r>
        <w:rPr>
          <w:lang w:eastAsia="en-US"/>
        </w:rPr>
        <w:t>These are the upload records that have been pre-processed and validated.</w:t>
      </w:r>
    </w:p>
    <w:p w:rsidR="00C36142" w:rsidRDefault="00C36142" w:rsidP="006C1DC6">
      <w:pPr>
        <w:rPr>
          <w:rFonts w:cs="Arial"/>
          <w:b/>
          <w:lang w:eastAsia="en-US"/>
        </w:rPr>
      </w:pPr>
    </w:p>
    <w:p w:rsidR="006C1DC6" w:rsidRPr="00C36142" w:rsidRDefault="006C1DC6" w:rsidP="00C3614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C1DC6" w:rsidTr="00B80CEA">
        <w:tc>
          <w:tcPr>
            <w:tcW w:w="4860" w:type="dxa"/>
          </w:tcPr>
          <w:p w:rsidR="00C728CB" w:rsidRDefault="006C1DC6" w:rsidP="00C36142">
            <w:pPr>
              <w:rPr>
                <w:rFonts w:cs="Arial"/>
                <w:bCs/>
                <w:szCs w:val="18"/>
                <w:lang w:eastAsia="en-US"/>
              </w:rPr>
            </w:pPr>
            <w:r>
              <w:rPr>
                <w:rFonts w:cs="Arial"/>
                <w:color w:val="000000"/>
                <w:szCs w:val="16"/>
              </w:rPr>
              <w:t xml:space="preserve">C1-ADUP2 - The upload adjustment </w:t>
            </w:r>
            <w:r w:rsidR="00C728CB">
              <w:rPr>
                <w:rFonts w:cs="Arial"/>
                <w:color w:val="000000"/>
                <w:szCs w:val="16"/>
              </w:rPr>
              <w:t xml:space="preserve">process </w:t>
            </w:r>
            <w:r>
              <w:rPr>
                <w:rFonts w:cs="Arial"/>
                <w:color w:val="000000"/>
                <w:szCs w:val="16"/>
              </w:rPr>
              <w:t xml:space="preserve">batch </w:t>
            </w:r>
            <w:r w:rsidR="00C728CB">
              <w:rPr>
                <w:rFonts w:cs="Arial"/>
                <w:color w:val="000000"/>
                <w:szCs w:val="16"/>
              </w:rPr>
              <w:t xml:space="preserve">control </w:t>
            </w:r>
            <w:r>
              <w:rPr>
                <w:rFonts w:cs="Arial"/>
                <w:color w:val="000000"/>
                <w:szCs w:val="16"/>
              </w:rPr>
              <w:t xml:space="preserve">finds all Pending adjustment upload staging records </w:t>
            </w:r>
            <w:r w:rsidR="00C728CB">
              <w:rPr>
                <w:rFonts w:cs="Arial"/>
                <w:color w:val="000000"/>
                <w:szCs w:val="16"/>
              </w:rPr>
              <w:t xml:space="preserve">that reference a service agreement, </w:t>
            </w:r>
            <w:r>
              <w:rPr>
                <w:rFonts w:cs="Arial"/>
                <w:color w:val="000000"/>
                <w:szCs w:val="16"/>
              </w:rPr>
              <w:t>and creates F</w:t>
            </w:r>
            <w:r w:rsidR="00C26144">
              <w:rPr>
                <w:rFonts w:cs="Arial"/>
                <w:color w:val="000000"/>
                <w:szCs w:val="16"/>
              </w:rPr>
              <w:t>rozen Adjustment for each</w:t>
            </w:r>
          </w:p>
        </w:tc>
      </w:tr>
    </w:tbl>
    <w:p w:rsidR="00C728CB" w:rsidRDefault="00535D07" w:rsidP="006C1DC6">
      <w:pPr>
        <w:rPr>
          <w:rFonts w:cs="Arial"/>
          <w:lang w:eastAsia="en-US"/>
        </w:rPr>
      </w:pPr>
      <w:r w:rsidRPr="00C36142">
        <w:rPr>
          <w:rFonts w:cs="Arial"/>
          <w:b/>
          <w:lang w:eastAsia="en-US"/>
        </w:rPr>
        <w:t xml:space="preserve">Customizable process N             Process Name:   </w:t>
      </w:r>
    </w:p>
    <w:p w:rsidR="00C728CB" w:rsidRDefault="00C728CB" w:rsidP="006C1DC6">
      <w:pPr>
        <w:rPr>
          <w:rFonts w:cs="Arial"/>
          <w:lang w:eastAsia="en-US"/>
        </w:rPr>
      </w:pPr>
    </w:p>
    <w:p w:rsidR="00C728CB" w:rsidRDefault="00C728CB" w:rsidP="006C1DC6">
      <w:pPr>
        <w:rPr>
          <w:rFonts w:cs="Arial"/>
          <w:lang w:eastAsia="en-US"/>
        </w:rPr>
      </w:pPr>
    </w:p>
    <w:p w:rsidR="00C728CB" w:rsidRDefault="00C728CB" w:rsidP="006C1DC6">
      <w:pPr>
        <w:rPr>
          <w:rFonts w:cs="Arial"/>
          <w:lang w:eastAsia="en-US"/>
        </w:rPr>
      </w:pPr>
    </w:p>
    <w:p w:rsidR="00C728CB" w:rsidRDefault="00C728CB" w:rsidP="006C1DC6">
      <w:pPr>
        <w:rPr>
          <w:rFonts w:cs="Arial"/>
          <w:lang w:eastAsia="en-US"/>
        </w:rPr>
      </w:pPr>
    </w:p>
    <w:p w:rsidR="00C728CB" w:rsidRDefault="00C728CB" w:rsidP="006C1DC6">
      <w:pPr>
        <w:rPr>
          <w:rFonts w:cs="Arial"/>
          <w:lang w:eastAsia="en-US"/>
        </w:rPr>
      </w:pPr>
    </w:p>
    <w:p w:rsidR="00C728CB" w:rsidRDefault="00C728CB" w:rsidP="006C1DC6">
      <w:pPr>
        <w:rPr>
          <w:rFonts w:cs="Arial"/>
          <w:lang w:eastAsia="en-US"/>
        </w:rPr>
      </w:pPr>
    </w:p>
    <w:p w:rsidR="0010524F" w:rsidRPr="00FD3F71" w:rsidRDefault="00E20E30" w:rsidP="0010524F">
      <w:pPr>
        <w:pStyle w:val="Heading5"/>
        <w:ind w:left="0"/>
        <w:rPr>
          <w:i w:val="0"/>
          <w:u w:val="single"/>
        </w:rPr>
      </w:pPr>
      <w:hyperlink w:anchor="_Business_Process_Model_5" w:history="1">
        <w:r w:rsidR="0010524F">
          <w:rPr>
            <w:rStyle w:val="Hyperlink"/>
            <w:i w:val="0"/>
          </w:rPr>
          <w:t>6</w:t>
        </w:r>
      </w:hyperlink>
      <w:r w:rsidR="0010524F">
        <w:rPr>
          <w:i w:val="0"/>
          <w:u w:val="single"/>
        </w:rPr>
        <w:t>.</w:t>
      </w:r>
      <w:r w:rsidR="00F574FC">
        <w:rPr>
          <w:i w:val="0"/>
          <w:u w:val="single"/>
        </w:rPr>
        <w:t>6</w:t>
      </w:r>
      <w:r w:rsidR="0010524F" w:rsidRPr="00FD3F71">
        <w:rPr>
          <w:i w:val="0"/>
          <w:u w:val="single"/>
        </w:rPr>
        <w:t xml:space="preserve"> </w:t>
      </w:r>
      <w:r w:rsidR="0010524F">
        <w:rPr>
          <w:i w:val="0"/>
          <w:u w:val="single"/>
        </w:rPr>
        <w:t>Add Frozen Adjustment</w:t>
      </w:r>
      <w:r w:rsidR="00F574FC">
        <w:rPr>
          <w:i w:val="0"/>
          <w:u w:val="single"/>
        </w:rPr>
        <w:t xml:space="preserve"> and FT</w:t>
      </w:r>
      <w:r w:rsidR="0010524F">
        <w:rPr>
          <w:i w:val="0"/>
          <w:u w:val="single"/>
        </w:rPr>
        <w:t>, Group: Process Adjustment Upload</w:t>
      </w:r>
    </w:p>
    <w:p w:rsidR="0010524F" w:rsidRPr="001E33BD" w:rsidRDefault="0010524F" w:rsidP="0010524F">
      <w:pPr>
        <w:rPr>
          <w:rFonts w:cs="Arial"/>
          <w:b/>
          <w:u w:val="single"/>
          <w:lang w:eastAsia="en-US"/>
        </w:rPr>
      </w:pPr>
    </w:p>
    <w:p w:rsidR="0010524F" w:rsidRPr="001D7840" w:rsidRDefault="0010524F" w:rsidP="0010524F">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10524F" w:rsidRPr="001D7840" w:rsidRDefault="0010524F" w:rsidP="0010524F">
      <w:pPr>
        <w:rPr>
          <w:rFonts w:cs="Arial"/>
          <w:b/>
          <w:u w:val="single"/>
          <w:lang w:eastAsia="en-US"/>
        </w:rPr>
      </w:pPr>
      <w:r w:rsidRPr="001D7840">
        <w:rPr>
          <w:rFonts w:cs="Arial"/>
          <w:b/>
          <w:lang w:eastAsia="en-US"/>
        </w:rPr>
        <w:t>Description:</w:t>
      </w:r>
    </w:p>
    <w:p w:rsidR="0010524F" w:rsidRDefault="00011B01" w:rsidP="0010524F">
      <w:pPr>
        <w:rPr>
          <w:lang w:eastAsia="en-US"/>
        </w:rPr>
      </w:pPr>
      <w:r>
        <w:rPr>
          <w:lang w:eastAsia="en-US"/>
        </w:rPr>
        <w:t>C2M(CCB)</w:t>
      </w:r>
      <w:r w:rsidR="00F574FC">
        <w:rPr>
          <w:lang w:eastAsia="en-US"/>
        </w:rPr>
        <w:t xml:space="preserve"> adds f</w:t>
      </w:r>
      <w:r w:rsidR="0010524F">
        <w:rPr>
          <w:lang w:eastAsia="en-US"/>
        </w:rPr>
        <w:t>rozen adjustment</w:t>
      </w:r>
      <w:r w:rsidR="005E10E2">
        <w:rPr>
          <w:lang w:eastAsia="en-US"/>
        </w:rPr>
        <w:t xml:space="preserve"> for each upload staging record that was found having an SA ID.</w:t>
      </w:r>
      <w:r w:rsidR="00196BAE">
        <w:rPr>
          <w:lang w:eastAsia="en-US"/>
        </w:rPr>
        <w:t xml:space="preserve"> </w:t>
      </w:r>
      <w:r>
        <w:rPr>
          <w:lang w:eastAsia="en-US"/>
        </w:rPr>
        <w:t>C2M(CCB)</w:t>
      </w:r>
      <w:r w:rsidR="00196BAE">
        <w:rPr>
          <w:lang w:eastAsia="en-US"/>
        </w:rPr>
        <w:t xml:space="preserve"> also adds the corresponding Financial Transactio</w:t>
      </w:r>
      <w:r w:rsidR="00F574FC">
        <w:rPr>
          <w:lang w:eastAsia="en-US"/>
        </w:rPr>
        <w:t>n</w:t>
      </w:r>
      <w:r w:rsidR="00196BAE">
        <w:rPr>
          <w:lang w:eastAsia="en-US"/>
        </w:rPr>
        <w:t>.</w:t>
      </w:r>
    </w:p>
    <w:p w:rsidR="00C26144" w:rsidRDefault="00C26144" w:rsidP="006C1DC6">
      <w:pPr>
        <w:rPr>
          <w:lang w:eastAsia="en-US"/>
        </w:rPr>
      </w:pPr>
    </w:p>
    <w:p w:rsidR="000009CF" w:rsidRPr="005A0EF1" w:rsidRDefault="000009CF" w:rsidP="006C1DC6">
      <w:pPr>
        <w:rPr>
          <w:lang w:eastAsia="en-US"/>
        </w:rPr>
      </w:pPr>
    </w:p>
    <w:p w:rsidR="005E10E2" w:rsidRPr="00FD3F71" w:rsidRDefault="00E20E30" w:rsidP="005E10E2">
      <w:pPr>
        <w:pStyle w:val="Heading5"/>
        <w:ind w:left="0"/>
        <w:rPr>
          <w:i w:val="0"/>
          <w:u w:val="single"/>
        </w:rPr>
      </w:pPr>
      <w:hyperlink w:anchor="_Business_Process_Model_5" w:history="1">
        <w:r w:rsidR="005E10E2">
          <w:rPr>
            <w:rStyle w:val="Hyperlink"/>
            <w:i w:val="0"/>
          </w:rPr>
          <w:t>6</w:t>
        </w:r>
      </w:hyperlink>
      <w:r w:rsidR="005E10E2">
        <w:rPr>
          <w:i w:val="0"/>
          <w:u w:val="single"/>
        </w:rPr>
        <w:t>.</w:t>
      </w:r>
      <w:r w:rsidR="00F574FC">
        <w:rPr>
          <w:i w:val="0"/>
          <w:u w:val="single"/>
        </w:rPr>
        <w:t>7</w:t>
      </w:r>
      <w:r w:rsidR="005E10E2" w:rsidRPr="00FD3F71">
        <w:rPr>
          <w:i w:val="0"/>
          <w:u w:val="single"/>
        </w:rPr>
        <w:t xml:space="preserve"> </w:t>
      </w:r>
      <w:r w:rsidR="005E10E2">
        <w:rPr>
          <w:i w:val="0"/>
          <w:u w:val="single"/>
        </w:rPr>
        <w:t xml:space="preserve">Update </w:t>
      </w:r>
      <w:r w:rsidR="00F574FC">
        <w:rPr>
          <w:i w:val="0"/>
          <w:u w:val="single"/>
        </w:rPr>
        <w:t>Staging Record to</w:t>
      </w:r>
      <w:r w:rsidR="005E10E2">
        <w:rPr>
          <w:i w:val="0"/>
          <w:u w:val="single"/>
        </w:rPr>
        <w:t xml:space="preserve"> Status Complete: Process Adjustment Upload</w:t>
      </w:r>
    </w:p>
    <w:p w:rsidR="005E10E2" w:rsidRPr="001E33BD" w:rsidRDefault="005E10E2" w:rsidP="005E10E2">
      <w:pPr>
        <w:rPr>
          <w:rFonts w:cs="Arial"/>
          <w:b/>
          <w:u w:val="single"/>
          <w:lang w:eastAsia="en-US"/>
        </w:rPr>
      </w:pPr>
    </w:p>
    <w:p w:rsidR="005E10E2" w:rsidRPr="001D7840" w:rsidRDefault="005E10E2" w:rsidP="005E10E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5E10E2" w:rsidRPr="001D7840" w:rsidRDefault="005E10E2" w:rsidP="005E10E2">
      <w:pPr>
        <w:rPr>
          <w:rFonts w:cs="Arial"/>
          <w:b/>
          <w:u w:val="single"/>
          <w:lang w:eastAsia="en-US"/>
        </w:rPr>
      </w:pPr>
      <w:r w:rsidRPr="001D7840">
        <w:rPr>
          <w:rFonts w:cs="Arial"/>
          <w:b/>
          <w:lang w:eastAsia="en-US"/>
        </w:rPr>
        <w:t>Description:</w:t>
      </w:r>
    </w:p>
    <w:p w:rsidR="005E10E2" w:rsidRDefault="005E10E2" w:rsidP="005E10E2">
      <w:pPr>
        <w:rPr>
          <w:lang w:eastAsia="en-US"/>
        </w:rPr>
      </w:pPr>
      <w:r>
        <w:rPr>
          <w:lang w:eastAsia="en-US"/>
        </w:rPr>
        <w:t xml:space="preserve">Once the adjustment is added successfully, </w:t>
      </w:r>
      <w:r w:rsidR="00011B01">
        <w:rPr>
          <w:lang w:eastAsia="en-US"/>
        </w:rPr>
        <w:t>C2M(CCB)</w:t>
      </w:r>
      <w:r>
        <w:rPr>
          <w:lang w:eastAsia="en-US"/>
        </w:rPr>
        <w:t xml:space="preserve"> updated the status of upload staging record to Complete.</w:t>
      </w:r>
    </w:p>
    <w:p w:rsidR="005E10E2" w:rsidRDefault="005E10E2" w:rsidP="005E10E2">
      <w:pPr>
        <w:rPr>
          <w:lang w:eastAsia="en-US"/>
        </w:rPr>
      </w:pPr>
    </w:p>
    <w:p w:rsidR="000009CF" w:rsidRDefault="000009CF" w:rsidP="005E10E2">
      <w:pPr>
        <w:rPr>
          <w:lang w:eastAsia="en-US"/>
        </w:rPr>
      </w:pPr>
    </w:p>
    <w:p w:rsidR="00F574FC" w:rsidRPr="00FD3F71" w:rsidRDefault="00E20E30" w:rsidP="00F574FC">
      <w:pPr>
        <w:pStyle w:val="Heading5"/>
        <w:ind w:left="0"/>
        <w:rPr>
          <w:i w:val="0"/>
          <w:u w:val="single"/>
        </w:rPr>
      </w:pPr>
      <w:hyperlink w:anchor="_Business_Process_Model_5" w:history="1">
        <w:r w:rsidR="00F574FC">
          <w:rPr>
            <w:rStyle w:val="Hyperlink"/>
            <w:i w:val="0"/>
          </w:rPr>
          <w:t>6</w:t>
        </w:r>
      </w:hyperlink>
      <w:r w:rsidR="00F574FC">
        <w:rPr>
          <w:i w:val="0"/>
          <w:u w:val="single"/>
        </w:rPr>
        <w:t>.8</w:t>
      </w:r>
      <w:r w:rsidR="00F574FC" w:rsidRPr="00FD3F71">
        <w:rPr>
          <w:i w:val="0"/>
          <w:u w:val="single"/>
        </w:rPr>
        <w:t xml:space="preserve"> </w:t>
      </w:r>
      <w:r w:rsidR="00F574FC">
        <w:rPr>
          <w:i w:val="0"/>
          <w:u w:val="single"/>
        </w:rPr>
        <w:t>Evaluate Suspended Adjustment Staging Record(s); Group: Resolve Suspense Adjustment</w:t>
      </w:r>
    </w:p>
    <w:p w:rsidR="00F574FC" w:rsidRPr="001E33BD" w:rsidRDefault="00F574FC" w:rsidP="00F574FC">
      <w:pPr>
        <w:rPr>
          <w:rFonts w:cs="Arial"/>
          <w:b/>
          <w:u w:val="single"/>
          <w:lang w:eastAsia="en-US"/>
        </w:rPr>
      </w:pPr>
    </w:p>
    <w:p w:rsidR="00F574FC" w:rsidRPr="001D7840" w:rsidRDefault="00F574FC" w:rsidP="00F574FC">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F574FC" w:rsidRPr="001D7840" w:rsidRDefault="00F574FC" w:rsidP="00F574FC">
      <w:pPr>
        <w:rPr>
          <w:rFonts w:cs="Arial"/>
          <w:b/>
          <w:u w:val="single"/>
          <w:lang w:eastAsia="en-US"/>
        </w:rPr>
      </w:pPr>
      <w:r w:rsidRPr="001D7840">
        <w:rPr>
          <w:rFonts w:cs="Arial"/>
          <w:b/>
          <w:lang w:eastAsia="en-US"/>
        </w:rPr>
        <w:t>Description:</w:t>
      </w:r>
    </w:p>
    <w:p w:rsidR="009E536B" w:rsidRDefault="00011B01" w:rsidP="009E536B">
      <w:pPr>
        <w:rPr>
          <w:lang w:eastAsia="en-US"/>
        </w:rPr>
      </w:pPr>
      <w:r>
        <w:rPr>
          <w:lang w:eastAsia="en-US"/>
        </w:rPr>
        <w:t>C2M(CCB)</w:t>
      </w:r>
      <w:r w:rsidR="00F574FC">
        <w:rPr>
          <w:lang w:eastAsia="en-US"/>
        </w:rPr>
        <w:t xml:space="preserve"> selects all suspended adjustment staging records, and attempts to resolve the </w:t>
      </w:r>
      <w:r w:rsidR="00DE1EE1">
        <w:rPr>
          <w:lang w:eastAsia="en-US"/>
        </w:rPr>
        <w:t>suspension</w:t>
      </w:r>
      <w:r w:rsidR="00F574FC">
        <w:rPr>
          <w:lang w:eastAsia="en-US"/>
        </w:rPr>
        <w:t>.</w:t>
      </w:r>
      <w:r w:rsidR="009E536B">
        <w:rPr>
          <w:lang w:eastAsia="en-US"/>
        </w:rPr>
        <w:t xml:space="preserve"> </w:t>
      </w:r>
    </w:p>
    <w:p w:rsidR="00F574FC" w:rsidRDefault="00F574FC" w:rsidP="00F574F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74FC" w:rsidTr="00263DC8">
        <w:tc>
          <w:tcPr>
            <w:tcW w:w="4860" w:type="dxa"/>
          </w:tcPr>
          <w:p w:rsidR="00F574FC" w:rsidRPr="00C26144" w:rsidRDefault="00F574FC" w:rsidP="00C36142">
            <w:pPr>
              <w:rPr>
                <w:rFonts w:cs="Arial"/>
                <w:color w:val="000000"/>
                <w:szCs w:val="16"/>
              </w:rPr>
            </w:pPr>
            <w:r>
              <w:rPr>
                <w:rFonts w:cs="Arial"/>
                <w:color w:val="000000"/>
                <w:szCs w:val="16"/>
              </w:rPr>
              <w:t>C1-ADURS</w:t>
            </w:r>
            <w:r w:rsidR="00C26144">
              <w:rPr>
                <w:rFonts w:cs="Arial"/>
                <w:color w:val="000000"/>
                <w:szCs w:val="16"/>
              </w:rPr>
              <w:t xml:space="preserve"> - </w:t>
            </w:r>
            <w:r w:rsidR="00C26144" w:rsidRPr="00C26144">
              <w:rPr>
                <w:rFonts w:cs="Arial"/>
                <w:color w:val="000000"/>
                <w:szCs w:val="16"/>
              </w:rPr>
              <w:t xml:space="preserve">This </w:t>
            </w:r>
            <w:r w:rsidR="00C26144">
              <w:rPr>
                <w:rFonts w:cs="Arial"/>
                <w:color w:val="000000"/>
                <w:szCs w:val="16"/>
              </w:rPr>
              <w:t xml:space="preserve">batch </w:t>
            </w:r>
            <w:r w:rsidR="00C26144" w:rsidRPr="00C26144">
              <w:rPr>
                <w:rFonts w:cs="Arial"/>
                <w:color w:val="000000"/>
                <w:szCs w:val="16"/>
              </w:rPr>
              <w:t>process picks up all adjustment upload staging records that are In Suspense.  For each record, it calls the 'Resolve Suspense' plug-in for the adjustment upload staging's adjustment type.</w:t>
            </w:r>
            <w:r w:rsidR="00C36142" w:rsidRPr="00C26144">
              <w:rPr>
                <w:rFonts w:cs="Arial"/>
                <w:color w:val="000000"/>
                <w:szCs w:val="16"/>
              </w:rPr>
              <w:t xml:space="preserve"> </w:t>
            </w:r>
          </w:p>
        </w:tc>
      </w:tr>
    </w:tbl>
    <w:p w:rsidR="00F574FC" w:rsidRPr="005A0EF1" w:rsidRDefault="00F574FC" w:rsidP="00284890">
      <w:pPr>
        <w:rPr>
          <w:rFonts w:cs="Arial"/>
          <w:lang w:eastAsia="en-US"/>
        </w:rPr>
      </w:pPr>
      <w:r w:rsidRPr="00237D95">
        <w:rPr>
          <w:rFonts w:cs="Arial"/>
          <w:b/>
          <w:lang w:eastAsia="en-US"/>
        </w:rPr>
        <w:t>Customizable process N             Process Name</w:t>
      </w:r>
      <w:r>
        <w:rPr>
          <w:rFonts w:cs="Arial"/>
          <w:lang w:eastAsia="en-US"/>
        </w:rPr>
        <w:t>:</w:t>
      </w:r>
      <w:r w:rsidRPr="005A0EF1">
        <w:rPr>
          <w:rFonts w:cs="Arial"/>
          <w:lang w:eastAsia="en-US"/>
        </w:rPr>
        <w:t xml:space="preserve">    </w:t>
      </w:r>
    </w:p>
    <w:p w:rsidR="00F574FC" w:rsidRPr="00E41C96" w:rsidRDefault="00F574FC" w:rsidP="00F574FC">
      <w:pPr>
        <w:rPr>
          <w:rFonts w:cs="Arial"/>
          <w:lang w:eastAsia="en-US"/>
        </w:rPr>
      </w:pPr>
      <w:r w:rsidRPr="005A0EF1">
        <w:rPr>
          <w:rFonts w:cs="Arial"/>
          <w:lang w:eastAsia="en-US"/>
        </w:rPr>
        <w:t xml:space="preserve">                 </w:t>
      </w:r>
    </w:p>
    <w:p w:rsidR="00F574FC" w:rsidRDefault="00F574FC" w:rsidP="00F574FC">
      <w:pPr>
        <w:rPr>
          <w:lang w:eastAsia="en-US"/>
        </w:rPr>
      </w:pPr>
    </w:p>
    <w:p w:rsidR="00814070" w:rsidRDefault="00814070" w:rsidP="00F574FC">
      <w:pPr>
        <w:rPr>
          <w:lang w:eastAsia="en-US"/>
        </w:rPr>
      </w:pPr>
    </w:p>
    <w:p w:rsidR="005D5897" w:rsidRDefault="005D5897" w:rsidP="00F574FC">
      <w:pPr>
        <w:rPr>
          <w:lang w:eastAsia="en-US"/>
        </w:rPr>
      </w:pPr>
    </w:p>
    <w:p w:rsidR="005D5897" w:rsidRDefault="005D5897" w:rsidP="00F574FC">
      <w:pPr>
        <w:rPr>
          <w:lang w:eastAsia="en-US"/>
        </w:rPr>
      </w:pPr>
    </w:p>
    <w:p w:rsidR="008923D4" w:rsidRDefault="008923D4" w:rsidP="00F574FC">
      <w:pPr>
        <w:rPr>
          <w:lang w:eastAsia="en-US"/>
        </w:rPr>
      </w:pPr>
    </w:p>
    <w:p w:rsidR="00F574FC" w:rsidRPr="00FD3F71" w:rsidRDefault="00E20E30" w:rsidP="00F574FC">
      <w:pPr>
        <w:pStyle w:val="Heading5"/>
        <w:ind w:left="0"/>
        <w:rPr>
          <w:i w:val="0"/>
          <w:u w:val="single"/>
        </w:rPr>
      </w:pPr>
      <w:hyperlink w:anchor="_Business_Process_Model_5" w:history="1">
        <w:r w:rsidR="00F574FC">
          <w:rPr>
            <w:rStyle w:val="Hyperlink"/>
            <w:i w:val="0"/>
          </w:rPr>
          <w:t>6</w:t>
        </w:r>
      </w:hyperlink>
      <w:r w:rsidR="00F574FC">
        <w:rPr>
          <w:i w:val="0"/>
          <w:u w:val="single"/>
        </w:rPr>
        <w:t>.</w:t>
      </w:r>
      <w:r w:rsidR="0020115A">
        <w:rPr>
          <w:i w:val="0"/>
          <w:u w:val="single"/>
        </w:rPr>
        <w:t>9</w:t>
      </w:r>
      <w:r w:rsidR="00F574FC" w:rsidRPr="00FD3F71">
        <w:rPr>
          <w:i w:val="0"/>
          <w:u w:val="single"/>
        </w:rPr>
        <w:t xml:space="preserve"> </w:t>
      </w:r>
      <w:r w:rsidR="00F574FC">
        <w:rPr>
          <w:i w:val="0"/>
          <w:u w:val="single"/>
        </w:rPr>
        <w:t>Resolve Suspense Adjustment; Group: Resolve Suspense Adjustment</w:t>
      </w:r>
    </w:p>
    <w:p w:rsidR="00F574FC" w:rsidRPr="001E33BD" w:rsidRDefault="00F574FC" w:rsidP="00F574FC">
      <w:pPr>
        <w:rPr>
          <w:rFonts w:cs="Arial"/>
          <w:b/>
          <w:u w:val="single"/>
          <w:lang w:eastAsia="en-US"/>
        </w:rPr>
      </w:pPr>
    </w:p>
    <w:p w:rsidR="00F574FC" w:rsidRPr="001D7840" w:rsidRDefault="00F574FC" w:rsidP="00F574FC">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1B01">
        <w:rPr>
          <w:rFonts w:cs="Arial"/>
          <w:lang w:eastAsia="en-US"/>
        </w:rPr>
        <w:t>C2M(CCB)</w:t>
      </w:r>
    </w:p>
    <w:p w:rsidR="00F574FC" w:rsidRPr="001D7840" w:rsidRDefault="00F574FC" w:rsidP="00F574FC">
      <w:pPr>
        <w:rPr>
          <w:rFonts w:cs="Arial"/>
          <w:b/>
          <w:u w:val="single"/>
          <w:lang w:eastAsia="en-US"/>
        </w:rPr>
      </w:pPr>
      <w:r w:rsidRPr="001D7840">
        <w:rPr>
          <w:rFonts w:cs="Arial"/>
          <w:b/>
          <w:lang w:eastAsia="en-US"/>
        </w:rPr>
        <w:t>Description:</w:t>
      </w:r>
    </w:p>
    <w:p w:rsidR="009E536B" w:rsidRDefault="009E536B" w:rsidP="009E536B">
      <w:pPr>
        <w:rPr>
          <w:lang w:eastAsia="en-US"/>
        </w:rPr>
      </w:pPr>
      <w:r>
        <w:rPr>
          <w:lang w:eastAsia="en-US"/>
        </w:rPr>
        <w:t xml:space="preserve">The Resolve Suspense algorithm checks if a valid SA can be found for </w:t>
      </w:r>
      <w:r w:rsidR="00322640">
        <w:rPr>
          <w:lang w:eastAsia="en-US"/>
        </w:rPr>
        <w:t>the</w:t>
      </w:r>
      <w:r>
        <w:rPr>
          <w:lang w:eastAsia="en-US"/>
        </w:rPr>
        <w:t xml:space="preserve"> adjustment staging record in suspense.  If a valid SA is found,</w:t>
      </w:r>
    </w:p>
    <w:p w:rsidR="009E536B" w:rsidRDefault="009E536B" w:rsidP="009E536B">
      <w:pPr>
        <w:rPr>
          <w:lang w:eastAsia="en-US"/>
        </w:rPr>
      </w:pPr>
      <w:r>
        <w:rPr>
          <w:lang w:eastAsia="en-US"/>
        </w:rPr>
        <w:t>a new adjustment is created for the SA, and the SA is linked to the adjustment upload staging record, then the suspense adjustment is canceled.</w:t>
      </w:r>
    </w:p>
    <w:p w:rsidR="009E536B" w:rsidRDefault="009E536B" w:rsidP="009E536B">
      <w:pPr>
        <w:rPr>
          <w:lang w:eastAsia="en-US"/>
        </w:rPr>
      </w:pPr>
      <w:r>
        <w:rPr>
          <w:lang w:eastAsia="en-US"/>
        </w:rPr>
        <w:t xml:space="preserve">If a valid SA is not found, </w:t>
      </w:r>
      <w:r w:rsidR="00406FF8">
        <w:rPr>
          <w:lang w:eastAsia="en-US"/>
        </w:rPr>
        <w:t xml:space="preserve">it </w:t>
      </w:r>
      <w:r>
        <w:rPr>
          <w:lang w:eastAsia="en-US"/>
        </w:rPr>
        <w:t>check</w:t>
      </w:r>
      <w:r w:rsidR="00406FF8">
        <w:rPr>
          <w:lang w:eastAsia="en-US"/>
        </w:rPr>
        <w:t>s</w:t>
      </w:r>
      <w:r>
        <w:rPr>
          <w:lang w:eastAsia="en-US"/>
        </w:rPr>
        <w:t xml:space="preserve"> to see if the record has been in suspense for too long</w:t>
      </w:r>
      <w:r w:rsidR="00406FF8">
        <w:rPr>
          <w:lang w:eastAsia="en-US"/>
        </w:rPr>
        <w:t>; and if so, it c</w:t>
      </w:r>
      <w:r>
        <w:rPr>
          <w:lang w:eastAsia="en-US"/>
        </w:rPr>
        <w:t>reate</w:t>
      </w:r>
      <w:r w:rsidR="00406FF8">
        <w:rPr>
          <w:lang w:eastAsia="en-US"/>
        </w:rPr>
        <w:t>s</w:t>
      </w:r>
      <w:r>
        <w:rPr>
          <w:lang w:eastAsia="en-US"/>
        </w:rPr>
        <w:t xml:space="preserve"> a To Do Entry for the upload staging.</w:t>
      </w:r>
    </w:p>
    <w:p w:rsidR="00F574FC" w:rsidRDefault="00F574FC" w:rsidP="00F574FC">
      <w:pPr>
        <w:rPr>
          <w:rFonts w:cs="Arial"/>
          <w:b/>
          <w:lang w:eastAsia="en-US"/>
        </w:rPr>
      </w:pPr>
    </w:p>
    <w:p w:rsidR="00BA5F25" w:rsidRDefault="00BA5F25" w:rsidP="00E67B19">
      <w:pPr>
        <w:rPr>
          <w:lang w:eastAsia="en-US"/>
        </w:rPr>
      </w:pPr>
    </w:p>
    <w:p w:rsidR="002529E8" w:rsidRDefault="002529E8" w:rsidP="00E67B1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67B19" w:rsidRPr="00653F62" w:rsidTr="00263DC8">
        <w:tc>
          <w:tcPr>
            <w:tcW w:w="4860" w:type="dxa"/>
          </w:tcPr>
          <w:p w:rsidR="00F71228" w:rsidRDefault="00E67B19" w:rsidP="00C26144">
            <w:pPr>
              <w:rPr>
                <w:rFonts w:cs="Arial"/>
                <w:lang w:eastAsia="en-US"/>
              </w:rPr>
            </w:pPr>
            <w:r w:rsidRPr="00641D31">
              <w:rPr>
                <w:rFonts w:cs="Arial"/>
                <w:lang w:eastAsia="en-US"/>
              </w:rPr>
              <w:t>C1-</w:t>
            </w:r>
            <w:r>
              <w:rPr>
                <w:rFonts w:cs="Arial"/>
                <w:lang w:eastAsia="en-US"/>
              </w:rPr>
              <w:t xml:space="preserve">CANSUSADJ </w:t>
            </w:r>
            <w:r w:rsidR="00F71228">
              <w:rPr>
                <w:rFonts w:cs="Arial"/>
                <w:lang w:eastAsia="en-US"/>
              </w:rPr>
              <w:t>–</w:t>
            </w:r>
            <w:r>
              <w:rPr>
                <w:rFonts w:cs="Arial"/>
                <w:lang w:eastAsia="en-US"/>
              </w:rPr>
              <w:t xml:space="preserve"> </w:t>
            </w:r>
            <w:r w:rsidR="00F71228">
              <w:t xml:space="preserve"> </w:t>
            </w:r>
            <w:r w:rsidR="00F71228" w:rsidRPr="00F71228">
              <w:rPr>
                <w:rFonts w:cs="Arial"/>
                <w:lang w:eastAsia="en-US"/>
              </w:rPr>
              <w:t>Cancel Suspense Adjustment</w:t>
            </w:r>
          </w:p>
          <w:p w:rsidR="00F71228" w:rsidRPr="00F71228" w:rsidRDefault="00F71228" w:rsidP="00F71228">
            <w:pPr>
              <w:rPr>
                <w:rFonts w:cs="Arial"/>
                <w:lang w:eastAsia="en-US"/>
              </w:rPr>
            </w:pPr>
            <w:r w:rsidRPr="00F71228">
              <w:rPr>
                <w:rFonts w:cs="Arial"/>
                <w:lang w:eastAsia="en-US"/>
              </w:rPr>
              <w:t xml:space="preserve">This Resolve Suspense algorithm checks if a valid customer SA can be found for an adjustment staging record in suspense.  </w:t>
            </w:r>
          </w:p>
          <w:p w:rsidR="00F71228" w:rsidRPr="00F71228" w:rsidRDefault="00F71228" w:rsidP="00F71228">
            <w:pPr>
              <w:rPr>
                <w:rFonts w:cs="Arial"/>
                <w:lang w:eastAsia="en-US"/>
              </w:rPr>
            </w:pPr>
            <w:r w:rsidRPr="00F71228">
              <w:rPr>
                <w:rFonts w:cs="Arial"/>
                <w:lang w:eastAsia="en-US"/>
              </w:rPr>
              <w:t>For each adjustment upload staging record found in suspense, it attempts to find a valid prepaid SA for the badge number.</w:t>
            </w:r>
          </w:p>
          <w:p w:rsidR="00F71228" w:rsidRPr="00F71228" w:rsidRDefault="00F71228" w:rsidP="00F71228">
            <w:pPr>
              <w:rPr>
                <w:rFonts w:cs="Arial"/>
                <w:lang w:eastAsia="en-US"/>
              </w:rPr>
            </w:pPr>
            <w:r w:rsidRPr="00F71228">
              <w:rPr>
                <w:rFonts w:cs="Arial"/>
                <w:lang w:eastAsia="en-US"/>
              </w:rPr>
              <w:t>This algorithm expects the following:</w:t>
            </w:r>
          </w:p>
          <w:p w:rsidR="00F71228" w:rsidRPr="00F71228" w:rsidRDefault="00F71228" w:rsidP="00F71228">
            <w:pPr>
              <w:rPr>
                <w:rFonts w:cs="Arial"/>
                <w:lang w:eastAsia="en-US"/>
              </w:rPr>
            </w:pPr>
            <w:r w:rsidRPr="00F71228">
              <w:rPr>
                <w:rFonts w:cs="Arial"/>
                <w:lang w:eastAsia="en-US"/>
              </w:rPr>
              <w:t xml:space="preserve">- The badge number is supplied as a characteristic </w:t>
            </w:r>
            <w:r w:rsidRPr="00F71228">
              <w:rPr>
                <w:rFonts w:cs="Arial"/>
                <w:lang w:eastAsia="en-US"/>
              </w:rPr>
              <w:lastRenderedPageBreak/>
              <w:t xml:space="preserve">(with the Badge Number Characteristic Type - parm 1) on the adjustment upload staging record </w:t>
            </w:r>
          </w:p>
          <w:p w:rsidR="00F71228" w:rsidRPr="00F71228" w:rsidRDefault="00F71228" w:rsidP="00F71228">
            <w:pPr>
              <w:rPr>
                <w:rFonts w:cs="Arial"/>
                <w:lang w:eastAsia="en-US"/>
              </w:rPr>
            </w:pPr>
            <w:r w:rsidRPr="00F71228">
              <w:rPr>
                <w:rFonts w:cs="Arial"/>
                <w:lang w:eastAsia="en-US"/>
              </w:rPr>
              <w:t>- A prepaid SA is one whose SA Type has a characteristic with the Prepaid Characteristic Type (parm 2)</w:t>
            </w:r>
          </w:p>
          <w:p w:rsidR="00F71228" w:rsidRPr="00F71228" w:rsidRDefault="00F71228" w:rsidP="00F71228">
            <w:pPr>
              <w:rPr>
                <w:rFonts w:cs="Arial"/>
                <w:lang w:eastAsia="en-US"/>
              </w:rPr>
            </w:pPr>
            <w:r w:rsidRPr="00F71228">
              <w:rPr>
                <w:rFonts w:cs="Arial"/>
                <w:lang w:eastAsia="en-US"/>
              </w:rPr>
              <w:t>If a valid SA is found:</w:t>
            </w:r>
          </w:p>
          <w:p w:rsidR="00F71228" w:rsidRPr="00F71228" w:rsidRDefault="00F71228" w:rsidP="00F71228">
            <w:pPr>
              <w:rPr>
                <w:rFonts w:cs="Arial"/>
                <w:lang w:eastAsia="en-US"/>
              </w:rPr>
            </w:pPr>
            <w:r w:rsidRPr="00F71228">
              <w:rPr>
                <w:rFonts w:cs="Arial"/>
                <w:lang w:eastAsia="en-US"/>
              </w:rPr>
              <w:t>- A new adjustment is created for the SA using the Adjustment Type (parm 3)</w:t>
            </w:r>
          </w:p>
          <w:p w:rsidR="00F71228" w:rsidRPr="00F71228" w:rsidRDefault="00F71228" w:rsidP="00F71228">
            <w:pPr>
              <w:rPr>
                <w:rFonts w:cs="Arial"/>
                <w:lang w:eastAsia="en-US"/>
              </w:rPr>
            </w:pPr>
            <w:r w:rsidRPr="00F71228">
              <w:rPr>
                <w:rFonts w:cs="Arial"/>
                <w:lang w:eastAsia="en-US"/>
              </w:rPr>
              <w:t>- The new adjustment ID is linked to the adjustment upload staging</w:t>
            </w:r>
          </w:p>
          <w:p w:rsidR="00F71228" w:rsidRPr="00F71228" w:rsidRDefault="00F71228" w:rsidP="00F71228">
            <w:pPr>
              <w:rPr>
                <w:rFonts w:cs="Arial"/>
                <w:lang w:eastAsia="en-US"/>
              </w:rPr>
            </w:pPr>
            <w:r w:rsidRPr="00F71228">
              <w:rPr>
                <w:rFonts w:cs="Arial"/>
                <w:lang w:eastAsia="en-US"/>
              </w:rPr>
              <w:t>- The suspense adjustment is canceled using the Adjustment Cancel Reason (parm 4).  The suspense adjustment remains linked to the adjustment upload staging as an audit.</w:t>
            </w:r>
          </w:p>
          <w:p w:rsidR="00F71228" w:rsidRPr="00F71228" w:rsidRDefault="00F71228" w:rsidP="00F71228">
            <w:pPr>
              <w:rPr>
                <w:rFonts w:cs="Arial"/>
                <w:lang w:eastAsia="en-US"/>
              </w:rPr>
            </w:pPr>
            <w:r w:rsidRPr="00F71228">
              <w:rPr>
                <w:rFonts w:cs="Arial"/>
                <w:lang w:eastAsia="en-US"/>
              </w:rPr>
              <w:t>If a valid SA is not found, check to see if the record has been in suspense for too long.  If Number Of Days (parm 5) &gt; 0 and To Do Type (parm 6) is supplied:</w:t>
            </w:r>
          </w:p>
          <w:p w:rsidR="00F71228" w:rsidRPr="00F71228" w:rsidRDefault="00F71228" w:rsidP="00F71228">
            <w:pPr>
              <w:rPr>
                <w:rFonts w:cs="Arial"/>
                <w:lang w:eastAsia="en-US"/>
              </w:rPr>
            </w:pPr>
            <w:r w:rsidRPr="00F71228">
              <w:rPr>
                <w:rFonts w:cs="Arial"/>
                <w:lang w:eastAsia="en-US"/>
              </w:rPr>
              <w:t>- Calculate the number of days that the record has been in suspense</w:t>
            </w:r>
          </w:p>
          <w:p w:rsidR="00F71228" w:rsidRPr="00F71228" w:rsidRDefault="00F71228" w:rsidP="00F71228">
            <w:pPr>
              <w:rPr>
                <w:rFonts w:cs="Arial"/>
                <w:lang w:eastAsia="en-US"/>
              </w:rPr>
            </w:pPr>
            <w:r w:rsidRPr="00F71228">
              <w:rPr>
                <w:rFonts w:cs="Arial"/>
                <w:lang w:eastAsia="en-US"/>
              </w:rPr>
              <w:t>- Create a To Do Entry using the input To Do Type if the calculated number exceeds the input number of days</w:t>
            </w:r>
          </w:p>
          <w:p w:rsidR="00F71228" w:rsidRPr="00F71228" w:rsidRDefault="00F71228" w:rsidP="00F71228">
            <w:pPr>
              <w:rPr>
                <w:rFonts w:cs="Arial"/>
                <w:lang w:eastAsia="en-US"/>
              </w:rPr>
            </w:pPr>
            <w:r w:rsidRPr="00F71228">
              <w:rPr>
                <w:rFonts w:cs="Arial"/>
                <w:lang w:eastAsia="en-US"/>
              </w:rPr>
              <w:t>You may specify a To Do Role.  For more information about how a To Do Role is assigned, launch the online help and navigate to the index entry "To Do Entries Reference A Role".</w:t>
            </w:r>
          </w:p>
          <w:p w:rsidR="00F71228" w:rsidRDefault="00F71228" w:rsidP="00F71228">
            <w:pPr>
              <w:rPr>
                <w:rFonts w:cs="Arial"/>
                <w:lang w:eastAsia="en-US"/>
              </w:rPr>
            </w:pPr>
          </w:p>
          <w:p w:rsidR="00E67B19" w:rsidRPr="00653F62" w:rsidRDefault="00F71228" w:rsidP="00F71228">
            <w:pPr>
              <w:rPr>
                <w:rFonts w:ascii="Arial" w:hAnsi="Arial" w:cs="Arial"/>
                <w:b/>
                <w:sz w:val="18"/>
                <w:szCs w:val="18"/>
                <w:lang w:eastAsia="en-US"/>
              </w:rPr>
            </w:pPr>
            <w:r w:rsidRPr="00F71228">
              <w:rPr>
                <w:rFonts w:cs="Arial"/>
                <w:lang w:eastAsia="en-US"/>
              </w:rPr>
              <w:t>The algorithm populates the To Do Entry with the sort keys, drill keys and message parameters as shown in the base package To Do Type C1-ADSUS, which you may use for this algorithm.  If you want to create your own To Do Type, you must set up the values to match those in the base To Do Type.</w:t>
            </w:r>
            <w:r w:rsidRPr="00F71228">
              <w:rPr>
                <w:rFonts w:ascii="Arial" w:hAnsi="Arial" w:cs="Arial"/>
                <w:b/>
                <w:sz w:val="18"/>
                <w:szCs w:val="18"/>
                <w:lang w:eastAsia="en-US"/>
              </w:rPr>
              <w:t xml:space="preserve"> </w:t>
            </w:r>
          </w:p>
        </w:tc>
      </w:tr>
    </w:tbl>
    <w:p w:rsidR="00E67B19" w:rsidRPr="001D7840" w:rsidRDefault="00E67B19" w:rsidP="00E67B19">
      <w:pPr>
        <w:rPr>
          <w:rFonts w:cs="Arial"/>
          <w:b/>
          <w:lang w:eastAsia="en-US"/>
        </w:rPr>
      </w:pPr>
      <w:r>
        <w:rPr>
          <w:rFonts w:cs="Arial"/>
          <w:b/>
          <w:lang w:eastAsia="en-US"/>
        </w:rPr>
        <w:lastRenderedPageBreak/>
        <w:t xml:space="preserve">Process Plug-in enabled </w:t>
      </w:r>
      <w:r w:rsidRPr="001D7840">
        <w:rPr>
          <w:rFonts w:cs="Arial"/>
          <w:b/>
          <w:lang w:eastAsia="en-US"/>
        </w:rPr>
        <w:t xml:space="preserve">Y </w:t>
      </w:r>
      <w:r w:rsidRPr="001D7840">
        <w:rPr>
          <w:rFonts w:cs="Arial"/>
          <w:lang w:eastAsia="en-US"/>
        </w:rPr>
        <w:t xml:space="preserve">        </w:t>
      </w:r>
      <w:r w:rsidRPr="001D7840">
        <w:rPr>
          <w:rFonts w:cs="Arial"/>
          <w:b/>
          <w:lang w:eastAsia="en-US"/>
        </w:rPr>
        <w:t>Available Algorithm(s):</w:t>
      </w:r>
    </w:p>
    <w:p w:rsidR="00E67B19" w:rsidRDefault="00E67B19" w:rsidP="00E67B19">
      <w:pPr>
        <w:rPr>
          <w:rFonts w:cs="Arial"/>
          <w:b/>
          <w:lang w:eastAsia="en-US"/>
        </w:rPr>
      </w:pPr>
    </w:p>
    <w:p w:rsidR="00E67B19" w:rsidRDefault="00E67B19" w:rsidP="00E67B19">
      <w:pPr>
        <w:rPr>
          <w:rFonts w:cs="Arial"/>
          <w:b/>
          <w:lang w:eastAsia="en-US"/>
        </w:rPr>
      </w:pPr>
    </w:p>
    <w:p w:rsidR="00814070" w:rsidRDefault="00814070" w:rsidP="00E67B19">
      <w:pPr>
        <w:rPr>
          <w:rFonts w:cs="Arial"/>
          <w:b/>
          <w:lang w:eastAsia="en-US"/>
        </w:rPr>
      </w:pPr>
    </w:p>
    <w:p w:rsidR="009721F0" w:rsidRDefault="009721F0" w:rsidP="00E67B19">
      <w:pPr>
        <w:rPr>
          <w:rFonts w:cs="Arial"/>
          <w:b/>
          <w:lang w:eastAsia="en-US"/>
        </w:rPr>
      </w:pPr>
    </w:p>
    <w:p w:rsidR="009721F0" w:rsidRDefault="009721F0" w:rsidP="00E67B19">
      <w:pPr>
        <w:rPr>
          <w:rFonts w:cs="Arial"/>
          <w:b/>
          <w:lang w:eastAsia="en-US"/>
        </w:rPr>
      </w:pPr>
    </w:p>
    <w:p w:rsidR="009721F0" w:rsidRDefault="009721F0" w:rsidP="00E67B19">
      <w:pPr>
        <w:rPr>
          <w:rFonts w:cs="Arial"/>
          <w:b/>
          <w:lang w:eastAsia="en-US"/>
        </w:rPr>
      </w:pPr>
    </w:p>
    <w:p w:rsidR="009721F0" w:rsidRDefault="009721F0" w:rsidP="00E67B19">
      <w:pPr>
        <w:rPr>
          <w:rFonts w:cs="Arial"/>
          <w:b/>
          <w:lang w:eastAsia="en-US"/>
        </w:rPr>
      </w:pPr>
    </w:p>
    <w:p w:rsidR="009721F0" w:rsidRDefault="009721F0" w:rsidP="00E67B19">
      <w:pPr>
        <w:rPr>
          <w:rFonts w:cs="Arial"/>
          <w:b/>
          <w:lang w:eastAsia="en-US"/>
        </w:rPr>
      </w:pPr>
    </w:p>
    <w:p w:rsidR="009721F0" w:rsidRDefault="009721F0" w:rsidP="00E67B19">
      <w:pPr>
        <w:rPr>
          <w:rFonts w:cs="Arial"/>
          <w:b/>
          <w:lang w:eastAsia="en-US"/>
        </w:rPr>
      </w:pPr>
    </w:p>
    <w:p w:rsidR="009721F0" w:rsidRDefault="009721F0" w:rsidP="00E67B19">
      <w:pPr>
        <w:rPr>
          <w:rFonts w:cs="Arial"/>
          <w:b/>
          <w:lang w:eastAsia="en-US"/>
        </w:rPr>
      </w:pPr>
    </w:p>
    <w:p w:rsidR="009721F0" w:rsidRDefault="009721F0" w:rsidP="00E67B19">
      <w:pPr>
        <w:rPr>
          <w:rFonts w:cs="Arial"/>
          <w:b/>
          <w:lang w:eastAsia="en-US"/>
        </w:rPr>
      </w:pPr>
    </w:p>
    <w:p w:rsidR="009721F0" w:rsidRDefault="009721F0"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F71228" w:rsidRDefault="00F71228" w:rsidP="00E67B19">
      <w:pPr>
        <w:rPr>
          <w:rFonts w:cs="Arial"/>
          <w:b/>
          <w:lang w:eastAsia="en-US"/>
        </w:rPr>
      </w:pPr>
    </w:p>
    <w:p w:rsidR="00E67B19" w:rsidRDefault="00E67B19" w:rsidP="00E67B1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67B19" w:rsidRPr="00653F62" w:rsidTr="00263DC8">
        <w:tc>
          <w:tcPr>
            <w:tcW w:w="4860" w:type="dxa"/>
          </w:tcPr>
          <w:p w:rsidR="00E67B19" w:rsidRPr="000E2393" w:rsidRDefault="00E67B19" w:rsidP="00263DC8">
            <w:pPr>
              <w:rPr>
                <w:rFonts w:cs="Arial"/>
                <w:lang w:eastAsia="en-US"/>
              </w:rPr>
            </w:pPr>
            <w:r>
              <w:rPr>
                <w:rFonts w:cs="Arial"/>
                <w:lang w:eastAsia="en-US"/>
              </w:rPr>
              <w:t>Adjustment Type</w:t>
            </w:r>
          </w:p>
        </w:tc>
      </w:tr>
    </w:tbl>
    <w:p w:rsidR="00E67B19" w:rsidRPr="001D7840" w:rsidRDefault="00E67B19" w:rsidP="00E67B19">
      <w:pPr>
        <w:rPr>
          <w:rFonts w:cs="Arial"/>
          <w:b/>
          <w:lang w:eastAsia="en-US"/>
        </w:rPr>
      </w:pPr>
      <w:r>
        <w:rPr>
          <w:rFonts w:cs="Arial"/>
          <w:b/>
          <w:lang w:eastAsia="en-US"/>
        </w:rPr>
        <w:t xml:space="preserve">Configuration required Y          Entities to Configure:  </w:t>
      </w:r>
    </w:p>
    <w:p w:rsidR="0020115A" w:rsidRDefault="0020115A" w:rsidP="00F574FC">
      <w:pPr>
        <w:rPr>
          <w:lang w:eastAsia="en-US"/>
        </w:rPr>
      </w:pPr>
    </w:p>
    <w:p w:rsidR="00AD5923" w:rsidRDefault="00AD5923" w:rsidP="00F574FC">
      <w:pPr>
        <w:rPr>
          <w:lang w:eastAsia="en-US"/>
        </w:rPr>
      </w:pPr>
    </w:p>
    <w:p w:rsidR="005E10E2" w:rsidRPr="00FD3F71" w:rsidRDefault="00F574FC" w:rsidP="005E10E2">
      <w:pPr>
        <w:pStyle w:val="Heading5"/>
        <w:ind w:left="0"/>
        <w:rPr>
          <w:i w:val="0"/>
          <w:u w:val="single"/>
        </w:rPr>
      </w:pPr>
      <w:r>
        <w:rPr>
          <w:i w:val="0"/>
          <w:u w:val="single"/>
        </w:rPr>
        <w:lastRenderedPageBreak/>
        <w:t>7</w:t>
      </w:r>
      <w:r w:rsidR="005E10E2">
        <w:rPr>
          <w:i w:val="0"/>
          <w:u w:val="single"/>
        </w:rPr>
        <w:t>.</w:t>
      </w:r>
      <w:r>
        <w:rPr>
          <w:i w:val="0"/>
          <w:u w:val="single"/>
        </w:rPr>
        <w:t>0</w:t>
      </w:r>
      <w:r w:rsidR="005E10E2" w:rsidRPr="00FD3F71">
        <w:rPr>
          <w:i w:val="0"/>
          <w:u w:val="single"/>
        </w:rPr>
        <w:t xml:space="preserve"> </w:t>
      </w:r>
      <w:r w:rsidR="005E10E2">
        <w:rPr>
          <w:i w:val="0"/>
          <w:u w:val="single"/>
        </w:rPr>
        <w:t>Review and Resolve Adjustment Staging Error</w:t>
      </w:r>
      <w:r>
        <w:rPr>
          <w:i w:val="0"/>
          <w:u w:val="single"/>
        </w:rPr>
        <w:t>; Group: Exception Processing</w:t>
      </w:r>
    </w:p>
    <w:p w:rsidR="005E10E2" w:rsidRPr="001E33BD" w:rsidRDefault="005E10E2" w:rsidP="005E10E2">
      <w:pPr>
        <w:rPr>
          <w:rFonts w:cs="Arial"/>
          <w:b/>
          <w:u w:val="single"/>
          <w:lang w:eastAsia="en-US"/>
        </w:rPr>
      </w:pPr>
    </w:p>
    <w:p w:rsidR="005E10E2" w:rsidRPr="001D7840" w:rsidRDefault="00AE3E3E" w:rsidP="005E10E2">
      <w:pPr>
        <w:rPr>
          <w:rFonts w:cs="Arial"/>
          <w:lang w:eastAsia="en-US"/>
        </w:rPr>
      </w:pPr>
      <w:r w:rsidRPr="00AE3E3E">
        <w:rPr>
          <w:b/>
          <w:lang w:eastAsia="en-US"/>
        </w:rPr>
        <w:t>A</w:t>
      </w:r>
      <w:r w:rsidR="005E10E2" w:rsidRPr="001D7840">
        <w:rPr>
          <w:rFonts w:cs="Arial"/>
          <w:b/>
          <w:lang w:eastAsia="en-US"/>
        </w:rPr>
        <w:t xml:space="preserve">ctor/Role:   </w:t>
      </w:r>
      <w:r w:rsidR="005E10E2" w:rsidRPr="001D7840">
        <w:rPr>
          <w:rFonts w:cs="Arial"/>
          <w:lang w:eastAsia="en-US"/>
        </w:rPr>
        <w:t xml:space="preserve"> </w:t>
      </w:r>
      <w:r w:rsidR="005E10E2">
        <w:rPr>
          <w:rFonts w:cs="Arial"/>
          <w:lang w:eastAsia="en-US"/>
        </w:rPr>
        <w:t>CSR</w:t>
      </w:r>
    </w:p>
    <w:p w:rsidR="005E10E2" w:rsidRPr="001D7840" w:rsidRDefault="005E10E2" w:rsidP="005E10E2">
      <w:pPr>
        <w:rPr>
          <w:rFonts w:cs="Arial"/>
          <w:b/>
          <w:u w:val="single"/>
          <w:lang w:eastAsia="en-US"/>
        </w:rPr>
      </w:pPr>
      <w:r w:rsidRPr="001D7840">
        <w:rPr>
          <w:rFonts w:cs="Arial"/>
          <w:b/>
          <w:lang w:eastAsia="en-US"/>
        </w:rPr>
        <w:t>Description:</w:t>
      </w:r>
    </w:p>
    <w:p w:rsidR="005E10E2" w:rsidRDefault="005E10E2" w:rsidP="005E10E2">
      <w:pPr>
        <w:rPr>
          <w:lang w:eastAsia="en-US"/>
        </w:rPr>
      </w:pPr>
      <w:r>
        <w:rPr>
          <w:lang w:eastAsia="en-US"/>
        </w:rPr>
        <w:t>CSR or Authorized User reviews and resolves the adjustment staging error.</w:t>
      </w:r>
    </w:p>
    <w:p w:rsidR="005E10E2" w:rsidRDefault="005E10E2" w:rsidP="005E10E2">
      <w:pPr>
        <w:rPr>
          <w:lang w:eastAsia="en-US"/>
        </w:rPr>
      </w:pPr>
    </w:p>
    <w:p w:rsidR="00535D07" w:rsidRDefault="00535D07" w:rsidP="005E10E2">
      <w:pPr>
        <w:rPr>
          <w:lang w:eastAsia="en-US"/>
        </w:rPr>
      </w:pPr>
    </w:p>
    <w:p w:rsidR="005E10E2" w:rsidRPr="00FD3F71" w:rsidRDefault="0020115A" w:rsidP="005E10E2">
      <w:pPr>
        <w:pStyle w:val="Heading5"/>
        <w:ind w:left="0"/>
        <w:rPr>
          <w:i w:val="0"/>
          <w:u w:val="single"/>
        </w:rPr>
      </w:pPr>
      <w:r>
        <w:rPr>
          <w:i w:val="0"/>
          <w:u w:val="single"/>
        </w:rPr>
        <w:t>7</w:t>
      </w:r>
      <w:r w:rsidR="005E10E2">
        <w:rPr>
          <w:i w:val="0"/>
          <w:u w:val="single"/>
        </w:rPr>
        <w:t>.</w:t>
      </w:r>
      <w:r>
        <w:rPr>
          <w:i w:val="0"/>
          <w:u w:val="single"/>
        </w:rPr>
        <w:t>1</w:t>
      </w:r>
      <w:r w:rsidR="005E10E2" w:rsidRPr="00FD3F71">
        <w:rPr>
          <w:i w:val="0"/>
          <w:u w:val="single"/>
        </w:rPr>
        <w:t xml:space="preserve"> </w:t>
      </w:r>
      <w:r w:rsidR="005E10E2">
        <w:rPr>
          <w:i w:val="0"/>
          <w:u w:val="single"/>
        </w:rPr>
        <w:t xml:space="preserve">Request to </w:t>
      </w:r>
      <w:r>
        <w:rPr>
          <w:i w:val="0"/>
          <w:u w:val="single"/>
        </w:rPr>
        <w:t xml:space="preserve">Update </w:t>
      </w:r>
      <w:r w:rsidR="005E10E2">
        <w:rPr>
          <w:i w:val="0"/>
          <w:u w:val="single"/>
        </w:rPr>
        <w:t xml:space="preserve">Staging Status to </w:t>
      </w:r>
      <w:r>
        <w:rPr>
          <w:i w:val="0"/>
          <w:u w:val="single"/>
        </w:rPr>
        <w:t>Pending; Group: Exception Processing</w:t>
      </w:r>
    </w:p>
    <w:p w:rsidR="005E10E2" w:rsidRPr="001E33BD" w:rsidRDefault="005E10E2" w:rsidP="005E10E2">
      <w:pPr>
        <w:rPr>
          <w:rFonts w:cs="Arial"/>
          <w:b/>
          <w:u w:val="single"/>
          <w:lang w:eastAsia="en-US"/>
        </w:rPr>
      </w:pPr>
    </w:p>
    <w:p w:rsidR="005E10E2" w:rsidRPr="001D7840" w:rsidRDefault="00AE3E3E" w:rsidP="005E10E2">
      <w:pPr>
        <w:rPr>
          <w:rFonts w:cs="Arial"/>
          <w:lang w:eastAsia="en-US"/>
        </w:rPr>
      </w:pPr>
      <w:r w:rsidRPr="00AE3E3E">
        <w:rPr>
          <w:b/>
          <w:lang w:eastAsia="en-US"/>
        </w:rPr>
        <w:t>A</w:t>
      </w:r>
      <w:r w:rsidR="005E10E2" w:rsidRPr="001D7840">
        <w:rPr>
          <w:rFonts w:cs="Arial"/>
          <w:b/>
          <w:lang w:eastAsia="en-US"/>
        </w:rPr>
        <w:t xml:space="preserve">ctor/Role:   </w:t>
      </w:r>
      <w:r w:rsidR="005E10E2" w:rsidRPr="001D7840">
        <w:rPr>
          <w:rFonts w:cs="Arial"/>
          <w:lang w:eastAsia="en-US"/>
        </w:rPr>
        <w:t xml:space="preserve"> </w:t>
      </w:r>
      <w:r w:rsidR="005E10E2">
        <w:rPr>
          <w:rFonts w:cs="Arial"/>
          <w:lang w:eastAsia="en-US"/>
        </w:rPr>
        <w:t>CSR</w:t>
      </w:r>
    </w:p>
    <w:p w:rsidR="005E10E2" w:rsidRPr="001D7840" w:rsidRDefault="005E10E2" w:rsidP="005E10E2">
      <w:pPr>
        <w:rPr>
          <w:rFonts w:cs="Arial"/>
          <w:b/>
          <w:u w:val="single"/>
          <w:lang w:eastAsia="en-US"/>
        </w:rPr>
      </w:pPr>
      <w:r w:rsidRPr="001D7840">
        <w:rPr>
          <w:rFonts w:cs="Arial"/>
          <w:b/>
          <w:lang w:eastAsia="en-US"/>
        </w:rPr>
        <w:t>Description:</w:t>
      </w:r>
    </w:p>
    <w:p w:rsidR="005E10E2" w:rsidRDefault="005E10E2" w:rsidP="005E10E2">
      <w:pPr>
        <w:rPr>
          <w:lang w:eastAsia="en-US"/>
        </w:rPr>
      </w:pPr>
      <w:r>
        <w:rPr>
          <w:lang w:eastAsia="en-US"/>
        </w:rPr>
        <w:t>Once the Error is resolved, the CSR or Authorized user requests that the status of the upload staging to be set to Pending or In-Progress.</w:t>
      </w:r>
    </w:p>
    <w:p w:rsidR="005E10E2" w:rsidRDefault="005E10E2" w:rsidP="005E10E2">
      <w:pPr>
        <w:rPr>
          <w:lang w:eastAsia="en-US"/>
        </w:rPr>
      </w:pPr>
    </w:p>
    <w:p w:rsidR="005E10E2" w:rsidRDefault="005E10E2" w:rsidP="005E10E2">
      <w:pPr>
        <w:rPr>
          <w:lang w:eastAsia="en-US"/>
        </w:rPr>
      </w:pPr>
    </w:p>
    <w:p w:rsidR="005E10E2" w:rsidRPr="00FD3F71" w:rsidRDefault="0020115A" w:rsidP="005E10E2">
      <w:pPr>
        <w:pStyle w:val="Heading5"/>
        <w:ind w:left="0"/>
        <w:rPr>
          <w:i w:val="0"/>
          <w:u w:val="single"/>
        </w:rPr>
      </w:pPr>
      <w:r>
        <w:rPr>
          <w:i w:val="0"/>
          <w:u w:val="single"/>
        </w:rPr>
        <w:t>7.2</w:t>
      </w:r>
      <w:r w:rsidR="005E10E2" w:rsidRPr="00FD3F71">
        <w:rPr>
          <w:i w:val="0"/>
          <w:u w:val="single"/>
        </w:rPr>
        <w:t xml:space="preserve"> </w:t>
      </w:r>
      <w:r>
        <w:rPr>
          <w:i w:val="0"/>
          <w:u w:val="single"/>
        </w:rPr>
        <w:t>Update</w:t>
      </w:r>
      <w:r w:rsidR="005E10E2">
        <w:rPr>
          <w:i w:val="0"/>
          <w:u w:val="single"/>
        </w:rPr>
        <w:t xml:space="preserve"> Staging Status to </w:t>
      </w:r>
      <w:r>
        <w:rPr>
          <w:i w:val="0"/>
          <w:u w:val="single"/>
        </w:rPr>
        <w:t>Pending; Group: Exception Processing</w:t>
      </w:r>
    </w:p>
    <w:p w:rsidR="005E10E2" w:rsidRPr="001E33BD" w:rsidRDefault="005E10E2" w:rsidP="005E10E2">
      <w:pPr>
        <w:rPr>
          <w:rFonts w:cs="Arial"/>
          <w:b/>
          <w:u w:val="single"/>
          <w:lang w:eastAsia="en-US"/>
        </w:rPr>
      </w:pPr>
    </w:p>
    <w:p w:rsidR="005E10E2" w:rsidRPr="001D7840" w:rsidRDefault="00AE3E3E" w:rsidP="005E10E2">
      <w:pPr>
        <w:rPr>
          <w:rFonts w:cs="Arial"/>
          <w:lang w:eastAsia="en-US"/>
        </w:rPr>
      </w:pPr>
      <w:r w:rsidRPr="00AE3E3E">
        <w:rPr>
          <w:b/>
          <w:lang w:eastAsia="en-US"/>
        </w:rPr>
        <w:t>A</w:t>
      </w:r>
      <w:r w:rsidR="005E10E2" w:rsidRPr="001D7840">
        <w:rPr>
          <w:rFonts w:cs="Arial"/>
          <w:b/>
          <w:lang w:eastAsia="en-US"/>
        </w:rPr>
        <w:t xml:space="preserve">ctor/Role:   </w:t>
      </w:r>
      <w:r w:rsidR="005E10E2" w:rsidRPr="001D7840">
        <w:rPr>
          <w:rFonts w:cs="Arial"/>
          <w:lang w:eastAsia="en-US"/>
        </w:rPr>
        <w:t xml:space="preserve"> </w:t>
      </w:r>
      <w:r w:rsidR="00011B01">
        <w:rPr>
          <w:rFonts w:cs="Arial"/>
          <w:lang w:eastAsia="en-US"/>
        </w:rPr>
        <w:t>C2M(CCB)</w:t>
      </w:r>
    </w:p>
    <w:p w:rsidR="005E10E2" w:rsidRPr="001D7840" w:rsidRDefault="005E10E2" w:rsidP="005E10E2">
      <w:pPr>
        <w:rPr>
          <w:rFonts w:cs="Arial"/>
          <w:b/>
          <w:u w:val="single"/>
          <w:lang w:eastAsia="en-US"/>
        </w:rPr>
      </w:pPr>
      <w:r w:rsidRPr="001D7840">
        <w:rPr>
          <w:rFonts w:cs="Arial"/>
          <w:b/>
          <w:lang w:eastAsia="en-US"/>
        </w:rPr>
        <w:t>Description:</w:t>
      </w:r>
    </w:p>
    <w:p w:rsidR="005E10E2" w:rsidRDefault="00011B01" w:rsidP="005E10E2">
      <w:pPr>
        <w:rPr>
          <w:lang w:eastAsia="en-US"/>
        </w:rPr>
      </w:pPr>
      <w:r>
        <w:rPr>
          <w:lang w:eastAsia="en-US"/>
        </w:rPr>
        <w:t>C2M(CCB)</w:t>
      </w:r>
      <w:r w:rsidR="005E10E2">
        <w:rPr>
          <w:lang w:eastAsia="en-US"/>
        </w:rPr>
        <w:t xml:space="preserve"> changes the status of the upload staging to be set to Pending or In-Progress.</w:t>
      </w:r>
    </w:p>
    <w:p w:rsidR="005E10E2" w:rsidRDefault="005E10E2" w:rsidP="005E10E2">
      <w:pPr>
        <w:rPr>
          <w:lang w:eastAsia="en-US"/>
        </w:rPr>
      </w:pPr>
    </w:p>
    <w:p w:rsidR="005E10E2" w:rsidRDefault="005E10E2" w:rsidP="005E10E2">
      <w:pPr>
        <w:rPr>
          <w:lang w:eastAsia="en-US"/>
        </w:rPr>
      </w:pPr>
    </w:p>
    <w:p w:rsidR="005E10E2" w:rsidRPr="00FD3F71" w:rsidRDefault="005E10E2" w:rsidP="005E10E2">
      <w:pPr>
        <w:pStyle w:val="Heading5"/>
        <w:ind w:left="0"/>
        <w:rPr>
          <w:i w:val="0"/>
          <w:u w:val="single"/>
        </w:rPr>
      </w:pPr>
      <w:r>
        <w:rPr>
          <w:i w:val="0"/>
          <w:u w:val="single"/>
        </w:rPr>
        <w:t>7.</w:t>
      </w:r>
      <w:r w:rsidR="0020115A">
        <w:rPr>
          <w:i w:val="0"/>
          <w:u w:val="single"/>
        </w:rPr>
        <w:t>3</w:t>
      </w:r>
      <w:r w:rsidRPr="00FD3F71">
        <w:rPr>
          <w:i w:val="0"/>
          <w:u w:val="single"/>
        </w:rPr>
        <w:t xml:space="preserve"> </w:t>
      </w:r>
      <w:r w:rsidR="003070CD">
        <w:rPr>
          <w:i w:val="0"/>
          <w:u w:val="single"/>
        </w:rPr>
        <w:t xml:space="preserve">Request to Complete </w:t>
      </w:r>
      <w:r>
        <w:rPr>
          <w:i w:val="0"/>
          <w:u w:val="single"/>
        </w:rPr>
        <w:t>To</w:t>
      </w:r>
      <w:r w:rsidR="00DE1EE1">
        <w:rPr>
          <w:i w:val="0"/>
          <w:u w:val="single"/>
        </w:rPr>
        <w:t xml:space="preserve"> </w:t>
      </w:r>
      <w:r>
        <w:rPr>
          <w:i w:val="0"/>
          <w:u w:val="single"/>
        </w:rPr>
        <w:t>Do</w:t>
      </w:r>
      <w:r w:rsidR="003070CD">
        <w:rPr>
          <w:i w:val="0"/>
          <w:u w:val="single"/>
        </w:rPr>
        <w:t>; Group: Exception Processing</w:t>
      </w:r>
    </w:p>
    <w:p w:rsidR="005E10E2" w:rsidRPr="001E33BD" w:rsidRDefault="005E10E2" w:rsidP="005E10E2">
      <w:pPr>
        <w:rPr>
          <w:rFonts w:cs="Arial"/>
          <w:b/>
          <w:u w:val="single"/>
          <w:lang w:eastAsia="en-US"/>
        </w:rPr>
      </w:pPr>
    </w:p>
    <w:p w:rsidR="005E10E2" w:rsidRPr="001D7840" w:rsidRDefault="00AE3E3E" w:rsidP="005E10E2">
      <w:pPr>
        <w:rPr>
          <w:rFonts w:cs="Arial"/>
          <w:lang w:eastAsia="en-US"/>
        </w:rPr>
      </w:pPr>
      <w:r w:rsidRPr="00AE3E3E">
        <w:rPr>
          <w:b/>
          <w:lang w:eastAsia="en-US"/>
        </w:rPr>
        <w:t>A</w:t>
      </w:r>
      <w:r w:rsidR="005E10E2" w:rsidRPr="001D7840">
        <w:rPr>
          <w:rFonts w:cs="Arial"/>
          <w:b/>
          <w:lang w:eastAsia="en-US"/>
        </w:rPr>
        <w:t xml:space="preserve">ctor/Role:   </w:t>
      </w:r>
      <w:r w:rsidR="005E10E2" w:rsidRPr="001D7840">
        <w:rPr>
          <w:rFonts w:cs="Arial"/>
          <w:lang w:eastAsia="en-US"/>
        </w:rPr>
        <w:t xml:space="preserve"> </w:t>
      </w:r>
      <w:r w:rsidR="005E10E2">
        <w:rPr>
          <w:rFonts w:cs="Arial"/>
          <w:lang w:eastAsia="en-US"/>
        </w:rPr>
        <w:t>CSR</w:t>
      </w:r>
    </w:p>
    <w:p w:rsidR="005E10E2" w:rsidRPr="001D7840" w:rsidRDefault="005E10E2" w:rsidP="005E10E2">
      <w:pPr>
        <w:rPr>
          <w:rFonts w:cs="Arial"/>
          <w:b/>
          <w:u w:val="single"/>
          <w:lang w:eastAsia="en-US"/>
        </w:rPr>
      </w:pPr>
      <w:r w:rsidRPr="001D7840">
        <w:rPr>
          <w:rFonts w:cs="Arial"/>
          <w:b/>
          <w:lang w:eastAsia="en-US"/>
        </w:rPr>
        <w:t>Description:</w:t>
      </w:r>
    </w:p>
    <w:p w:rsidR="005E10E2" w:rsidRDefault="005E10E2" w:rsidP="005E10E2">
      <w:pPr>
        <w:rPr>
          <w:lang w:eastAsia="en-US"/>
        </w:rPr>
      </w:pPr>
      <w:r>
        <w:rPr>
          <w:lang w:eastAsia="en-US"/>
        </w:rPr>
        <w:t xml:space="preserve">CSR or Authorized User requests </w:t>
      </w:r>
      <w:r w:rsidR="0020115A">
        <w:rPr>
          <w:lang w:eastAsia="en-US"/>
        </w:rPr>
        <w:t>to C</w:t>
      </w:r>
      <w:r w:rsidR="00576CEB">
        <w:rPr>
          <w:lang w:eastAsia="en-US"/>
        </w:rPr>
        <w:t>omplete the To</w:t>
      </w:r>
      <w:r w:rsidR="00DE1EE1">
        <w:rPr>
          <w:lang w:eastAsia="en-US"/>
        </w:rPr>
        <w:t xml:space="preserve"> </w:t>
      </w:r>
      <w:r w:rsidR="00576CEB">
        <w:rPr>
          <w:lang w:eastAsia="en-US"/>
        </w:rPr>
        <w:t>Do.</w:t>
      </w:r>
    </w:p>
    <w:p w:rsidR="003E160E" w:rsidRDefault="003E160E" w:rsidP="00632760">
      <w:pPr>
        <w:rPr>
          <w:rFonts w:cs="Arial"/>
          <w:b/>
          <w:lang w:eastAsia="en-US"/>
        </w:rPr>
      </w:pPr>
    </w:p>
    <w:p w:rsidR="00137324" w:rsidRDefault="00137324">
      <w:pPr>
        <w:pStyle w:val="Heading2"/>
      </w:pPr>
      <w:bookmarkStart w:id="55" w:name="_Toc427795985"/>
      <w:r>
        <w:lastRenderedPageBreak/>
        <w:t>Test Documentation related to the Current Process</w:t>
      </w:r>
      <w:bookmarkEnd w:id="55"/>
      <w:r>
        <w:t xml:space="preserve"> </w:t>
      </w:r>
    </w:p>
    <w:p w:rsidR="00137324" w:rsidRDefault="00137324">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137324">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137324" w:rsidRDefault="00137324">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137324" w:rsidRDefault="00137324">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137324" w:rsidRDefault="00137324">
            <w:pPr>
              <w:pStyle w:val="TableHeading"/>
            </w:pPr>
            <w:r>
              <w:t>Test Type</w:t>
            </w:r>
          </w:p>
        </w:tc>
      </w:tr>
      <w:tr w:rsidR="00137324">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5586"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1014"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r>
      <w:tr w:rsidR="00137324">
        <w:trPr>
          <w:cantSplit/>
          <w:trHeight w:val="255"/>
        </w:trPr>
        <w:tc>
          <w:tcPr>
            <w:tcW w:w="990" w:type="dxa"/>
            <w:tcBorders>
              <w:top w:val="nil"/>
              <w:left w:val="single" w:sz="12" w:space="0" w:color="auto"/>
              <w:bottom w:val="single" w:sz="6" w:space="0" w:color="auto"/>
              <w:right w:val="single" w:sz="6" w:space="0" w:color="auto"/>
            </w:tcBorders>
          </w:tcPr>
          <w:p w:rsidR="00137324" w:rsidRDefault="00137324">
            <w:pPr>
              <w:pStyle w:val="TableText"/>
            </w:pPr>
            <w:r>
              <w:t xml:space="preserve"> </w:t>
            </w:r>
          </w:p>
        </w:tc>
        <w:tc>
          <w:tcPr>
            <w:tcW w:w="5586" w:type="dxa"/>
            <w:tcBorders>
              <w:top w:val="nil"/>
              <w:left w:val="single" w:sz="6" w:space="0" w:color="auto"/>
              <w:bottom w:val="single" w:sz="6" w:space="0" w:color="auto"/>
              <w:right w:val="single" w:sz="6" w:space="0" w:color="auto"/>
            </w:tcBorders>
          </w:tcPr>
          <w:p w:rsidR="00137324" w:rsidRDefault="00137324">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137324" w:rsidRDefault="00137324">
            <w:pPr>
              <w:pStyle w:val="TableText"/>
            </w:pPr>
          </w:p>
        </w:tc>
      </w:tr>
      <w:tr w:rsidR="00137324">
        <w:trPr>
          <w:cantSplit/>
        </w:trPr>
        <w:tc>
          <w:tcPr>
            <w:tcW w:w="990" w:type="dxa"/>
            <w:tcBorders>
              <w:top w:val="single" w:sz="6" w:space="0" w:color="auto"/>
              <w:left w:val="single" w:sz="12" w:space="0" w:color="auto"/>
              <w:bottom w:val="single" w:sz="6" w:space="0" w:color="auto"/>
              <w:right w:val="single" w:sz="6" w:space="0" w:color="auto"/>
            </w:tcBorders>
          </w:tcPr>
          <w:p w:rsidR="00137324" w:rsidRDefault="00137324">
            <w:pPr>
              <w:pStyle w:val="TableText"/>
            </w:pPr>
          </w:p>
        </w:tc>
        <w:tc>
          <w:tcPr>
            <w:tcW w:w="5586"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c>
          <w:tcPr>
            <w:tcW w:w="1014"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r>
      <w:tr w:rsidR="00137324">
        <w:trPr>
          <w:cantSplit/>
        </w:trPr>
        <w:tc>
          <w:tcPr>
            <w:tcW w:w="990" w:type="dxa"/>
            <w:tcBorders>
              <w:top w:val="single" w:sz="6" w:space="0" w:color="auto"/>
              <w:left w:val="single" w:sz="12" w:space="0" w:color="auto"/>
              <w:bottom w:val="single" w:sz="6" w:space="0" w:color="auto"/>
              <w:right w:val="single" w:sz="6" w:space="0" w:color="auto"/>
            </w:tcBorders>
          </w:tcPr>
          <w:p w:rsidR="00137324" w:rsidRDefault="00137324">
            <w:pPr>
              <w:pStyle w:val="TableText"/>
            </w:pPr>
          </w:p>
        </w:tc>
        <w:tc>
          <w:tcPr>
            <w:tcW w:w="5586"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c>
          <w:tcPr>
            <w:tcW w:w="1014"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r>
      <w:tr w:rsidR="00137324">
        <w:trPr>
          <w:cantSplit/>
        </w:trPr>
        <w:tc>
          <w:tcPr>
            <w:tcW w:w="990" w:type="dxa"/>
            <w:tcBorders>
              <w:top w:val="single" w:sz="6" w:space="0" w:color="auto"/>
              <w:left w:val="single" w:sz="12" w:space="0" w:color="auto"/>
              <w:bottom w:val="single" w:sz="12" w:space="0" w:color="auto"/>
              <w:right w:val="single" w:sz="6" w:space="0" w:color="auto"/>
            </w:tcBorders>
          </w:tcPr>
          <w:p w:rsidR="00137324" w:rsidRDefault="00137324">
            <w:pPr>
              <w:pStyle w:val="TableText"/>
            </w:pPr>
          </w:p>
        </w:tc>
        <w:tc>
          <w:tcPr>
            <w:tcW w:w="5586" w:type="dxa"/>
            <w:tcBorders>
              <w:top w:val="single" w:sz="6" w:space="0" w:color="auto"/>
              <w:left w:val="single" w:sz="6" w:space="0" w:color="auto"/>
              <w:bottom w:val="single" w:sz="12" w:space="0" w:color="auto"/>
              <w:right w:val="single" w:sz="6" w:space="0" w:color="auto"/>
            </w:tcBorders>
          </w:tcPr>
          <w:p w:rsidR="00137324" w:rsidRDefault="00137324">
            <w:pPr>
              <w:pStyle w:val="TableText"/>
            </w:pPr>
          </w:p>
        </w:tc>
        <w:tc>
          <w:tcPr>
            <w:tcW w:w="1014" w:type="dxa"/>
            <w:tcBorders>
              <w:top w:val="single" w:sz="6" w:space="0" w:color="auto"/>
              <w:left w:val="single" w:sz="6" w:space="0" w:color="auto"/>
              <w:bottom w:val="single" w:sz="12" w:space="0" w:color="auto"/>
              <w:right w:val="single" w:sz="6" w:space="0" w:color="auto"/>
            </w:tcBorders>
          </w:tcPr>
          <w:p w:rsidR="00137324" w:rsidRDefault="00137324">
            <w:pPr>
              <w:pStyle w:val="TableText"/>
            </w:pPr>
          </w:p>
        </w:tc>
      </w:tr>
    </w:tbl>
    <w:p w:rsidR="00137324" w:rsidRDefault="00137324">
      <w:pPr>
        <w:keepNext/>
        <w:keepLines/>
        <w:spacing w:before="120" w:after="120"/>
        <w:rPr>
          <w:b/>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pStyle w:val="Heading2"/>
      </w:pPr>
      <w:bookmarkStart w:id="56" w:name="_Toc427795986"/>
      <w:r>
        <w:lastRenderedPageBreak/>
        <w:t>Document Control</w:t>
      </w:r>
      <w:bookmarkEnd w:id="56"/>
    </w:p>
    <w:p w:rsidR="00137324" w:rsidRDefault="00137324">
      <w:pPr>
        <w:keepNext/>
        <w:keepLines/>
        <w:spacing w:before="120" w:after="120"/>
        <w:rPr>
          <w:b/>
        </w:rPr>
      </w:pPr>
      <w:r>
        <w:rPr>
          <w:b/>
        </w:rPr>
        <w:t>Change Record</w:t>
      </w:r>
    </w:p>
    <w:p w:rsidR="00137324" w:rsidRDefault="00E20E30">
      <w:pPr>
        <w:pStyle w:val="BodyText"/>
        <w:ind w:left="8640" w:firstLine="720"/>
      </w:pPr>
      <w:r>
        <w:fldChar w:fldCharType="begin"/>
      </w:r>
      <w:r>
        <w:instrText xml:space="preserve"> SECTIONPAGES  \* MERGEFORMAT </w:instrText>
      </w:r>
      <w:r>
        <w:fldChar w:fldCharType="separate"/>
      </w:r>
      <w:r w:rsidR="008E3244">
        <w:rPr>
          <w:noProof/>
          <w:color w:val="FFFFFF"/>
          <w:sz w:val="10"/>
        </w:rPr>
        <w:t>2</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2252"/>
        <w:gridCol w:w="810"/>
        <w:gridCol w:w="3780"/>
      </w:tblGrid>
      <w:tr w:rsidR="00137324" w:rsidTr="00F3222A">
        <w:trPr>
          <w:cantSplit/>
          <w:tblHeader/>
        </w:trPr>
        <w:tc>
          <w:tcPr>
            <w:tcW w:w="1086" w:type="dxa"/>
            <w:tcBorders>
              <w:top w:val="single" w:sz="12" w:space="0" w:color="auto"/>
              <w:left w:val="single" w:sz="12" w:space="0" w:color="auto"/>
              <w:bottom w:val="nil"/>
              <w:right w:val="nil"/>
            </w:tcBorders>
            <w:shd w:val="pct10" w:color="auto" w:fill="auto"/>
          </w:tcPr>
          <w:p w:rsidR="00137324" w:rsidRDefault="00137324">
            <w:pPr>
              <w:pStyle w:val="TableHeading"/>
            </w:pPr>
            <w:r>
              <w:t>Date</w:t>
            </w:r>
          </w:p>
        </w:tc>
        <w:tc>
          <w:tcPr>
            <w:tcW w:w="2252" w:type="dxa"/>
            <w:tcBorders>
              <w:top w:val="single" w:sz="12" w:space="0" w:color="auto"/>
              <w:left w:val="nil"/>
              <w:bottom w:val="nil"/>
              <w:right w:val="nil"/>
            </w:tcBorders>
            <w:shd w:val="pct10" w:color="auto" w:fill="auto"/>
          </w:tcPr>
          <w:p w:rsidR="00137324" w:rsidRDefault="00137324">
            <w:pPr>
              <w:pStyle w:val="TableHeading"/>
            </w:pPr>
            <w:r>
              <w:t>Author</w:t>
            </w:r>
          </w:p>
        </w:tc>
        <w:tc>
          <w:tcPr>
            <w:tcW w:w="810" w:type="dxa"/>
            <w:tcBorders>
              <w:top w:val="single" w:sz="12" w:space="0" w:color="auto"/>
              <w:left w:val="nil"/>
              <w:bottom w:val="nil"/>
              <w:right w:val="nil"/>
            </w:tcBorders>
            <w:shd w:val="pct10" w:color="auto" w:fill="auto"/>
          </w:tcPr>
          <w:p w:rsidR="00137324" w:rsidRDefault="00137324">
            <w:pPr>
              <w:pStyle w:val="TableHeading"/>
            </w:pPr>
            <w:r>
              <w:t>Version</w:t>
            </w:r>
          </w:p>
        </w:tc>
        <w:tc>
          <w:tcPr>
            <w:tcW w:w="3780" w:type="dxa"/>
            <w:tcBorders>
              <w:top w:val="single" w:sz="12" w:space="0" w:color="auto"/>
              <w:left w:val="nil"/>
              <w:bottom w:val="nil"/>
              <w:right w:val="single" w:sz="12" w:space="0" w:color="auto"/>
            </w:tcBorders>
            <w:shd w:val="pct10" w:color="auto" w:fill="auto"/>
          </w:tcPr>
          <w:p w:rsidR="00137324" w:rsidRDefault="00137324">
            <w:pPr>
              <w:pStyle w:val="TableHeading"/>
            </w:pPr>
            <w:r>
              <w:t>Change Reference</w:t>
            </w:r>
          </w:p>
        </w:tc>
      </w:tr>
      <w:tr w:rsidR="00137324" w:rsidTr="00F3222A">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2252"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810"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3780"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r>
      <w:tr w:rsidR="00137324" w:rsidTr="00F3222A">
        <w:trPr>
          <w:cantSplit/>
        </w:trPr>
        <w:tc>
          <w:tcPr>
            <w:tcW w:w="1086" w:type="dxa"/>
            <w:tcBorders>
              <w:top w:val="nil"/>
              <w:left w:val="single" w:sz="12" w:space="0" w:color="auto"/>
              <w:bottom w:val="single" w:sz="6" w:space="0" w:color="auto"/>
              <w:right w:val="single" w:sz="6" w:space="0" w:color="auto"/>
            </w:tcBorders>
          </w:tcPr>
          <w:p w:rsidR="00137324" w:rsidRDefault="00E71BFA">
            <w:pPr>
              <w:pStyle w:val="TableText"/>
            </w:pPr>
            <w:r>
              <w:t>10/11/2011</w:t>
            </w:r>
          </w:p>
        </w:tc>
        <w:tc>
          <w:tcPr>
            <w:tcW w:w="2252" w:type="dxa"/>
            <w:tcBorders>
              <w:top w:val="nil"/>
              <w:left w:val="single" w:sz="6" w:space="0" w:color="auto"/>
              <w:bottom w:val="single" w:sz="6" w:space="0" w:color="auto"/>
              <w:right w:val="single" w:sz="6" w:space="0" w:color="auto"/>
            </w:tcBorders>
          </w:tcPr>
          <w:p w:rsidR="00137324" w:rsidRDefault="00E71BFA">
            <w:pPr>
              <w:pStyle w:val="TableText"/>
            </w:pPr>
            <w:r>
              <w:t>Leonel Urena</w:t>
            </w:r>
          </w:p>
        </w:tc>
        <w:tc>
          <w:tcPr>
            <w:tcW w:w="810" w:type="dxa"/>
            <w:tcBorders>
              <w:top w:val="nil"/>
              <w:left w:val="single" w:sz="6" w:space="0" w:color="auto"/>
              <w:bottom w:val="single" w:sz="6" w:space="0" w:color="auto"/>
              <w:right w:val="single" w:sz="6" w:space="0" w:color="auto"/>
            </w:tcBorders>
          </w:tcPr>
          <w:p w:rsidR="00137324" w:rsidRDefault="008A055C">
            <w:pPr>
              <w:pStyle w:val="TableText"/>
            </w:pPr>
            <w:r>
              <w:t>1</w:t>
            </w:r>
            <w:r w:rsidR="00E71BFA">
              <w:t>.0</w:t>
            </w:r>
          </w:p>
        </w:tc>
        <w:tc>
          <w:tcPr>
            <w:tcW w:w="3780" w:type="dxa"/>
            <w:tcBorders>
              <w:top w:val="nil"/>
              <w:left w:val="single" w:sz="6" w:space="0" w:color="auto"/>
              <w:bottom w:val="single" w:sz="6" w:space="0" w:color="auto"/>
              <w:right w:val="single" w:sz="12" w:space="0" w:color="auto"/>
            </w:tcBorders>
          </w:tcPr>
          <w:p w:rsidR="00137324" w:rsidRDefault="00E71BFA">
            <w:pPr>
              <w:pStyle w:val="TableText"/>
            </w:pPr>
            <w:r>
              <w:t>Revised document version.</w:t>
            </w:r>
          </w:p>
        </w:tc>
      </w:tr>
      <w:tr w:rsidR="00137324" w:rsidTr="00F3222A">
        <w:trPr>
          <w:cantSplit/>
        </w:trPr>
        <w:tc>
          <w:tcPr>
            <w:tcW w:w="1086" w:type="dxa"/>
            <w:tcBorders>
              <w:top w:val="single" w:sz="6" w:space="0" w:color="auto"/>
              <w:left w:val="single" w:sz="12" w:space="0" w:color="auto"/>
              <w:bottom w:val="single" w:sz="6" w:space="0" w:color="auto"/>
              <w:right w:val="single" w:sz="6" w:space="0" w:color="auto"/>
            </w:tcBorders>
          </w:tcPr>
          <w:p w:rsidR="00137324" w:rsidRDefault="009D2D05" w:rsidP="007C64E9">
            <w:pPr>
              <w:pStyle w:val="TableText"/>
            </w:pPr>
            <w:r>
              <w:t>03/05</w:t>
            </w:r>
            <w:r w:rsidR="006C1DC6">
              <w:t>/2012</w:t>
            </w:r>
          </w:p>
        </w:tc>
        <w:tc>
          <w:tcPr>
            <w:tcW w:w="2252" w:type="dxa"/>
            <w:tcBorders>
              <w:top w:val="single" w:sz="6" w:space="0" w:color="auto"/>
              <w:left w:val="single" w:sz="6" w:space="0" w:color="auto"/>
              <w:bottom w:val="single" w:sz="6" w:space="0" w:color="auto"/>
              <w:right w:val="single" w:sz="6" w:space="0" w:color="auto"/>
            </w:tcBorders>
          </w:tcPr>
          <w:p w:rsidR="00137324" w:rsidRDefault="006C1DC6">
            <w:pPr>
              <w:pStyle w:val="TableText"/>
            </w:pPr>
            <w:r>
              <w:t>Ahad Gholipour-Abbasi</w:t>
            </w:r>
          </w:p>
        </w:tc>
        <w:tc>
          <w:tcPr>
            <w:tcW w:w="810" w:type="dxa"/>
            <w:tcBorders>
              <w:top w:val="single" w:sz="6" w:space="0" w:color="auto"/>
              <w:left w:val="single" w:sz="6" w:space="0" w:color="auto"/>
              <w:bottom w:val="single" w:sz="6" w:space="0" w:color="auto"/>
              <w:right w:val="single" w:sz="6" w:space="0" w:color="auto"/>
            </w:tcBorders>
          </w:tcPr>
          <w:p w:rsidR="00137324" w:rsidRDefault="008A055C">
            <w:pPr>
              <w:pStyle w:val="TableText"/>
            </w:pPr>
            <w:r>
              <w:t>1.1</w:t>
            </w:r>
          </w:p>
        </w:tc>
        <w:tc>
          <w:tcPr>
            <w:tcW w:w="3780" w:type="dxa"/>
            <w:tcBorders>
              <w:top w:val="single" w:sz="6" w:space="0" w:color="auto"/>
              <w:left w:val="single" w:sz="6" w:space="0" w:color="auto"/>
              <w:bottom w:val="single" w:sz="6" w:space="0" w:color="auto"/>
              <w:right w:val="single" w:sz="12" w:space="0" w:color="auto"/>
            </w:tcBorders>
          </w:tcPr>
          <w:p w:rsidR="00137324" w:rsidRDefault="006C1DC6">
            <w:pPr>
              <w:pStyle w:val="TableText"/>
            </w:pPr>
            <w:r>
              <w:t>Updated Document and Visio</w:t>
            </w:r>
          </w:p>
        </w:tc>
      </w:tr>
      <w:tr w:rsidR="00137324" w:rsidTr="00F3222A">
        <w:trPr>
          <w:cantSplit/>
        </w:trPr>
        <w:tc>
          <w:tcPr>
            <w:tcW w:w="1086" w:type="dxa"/>
            <w:tcBorders>
              <w:top w:val="single" w:sz="6" w:space="0" w:color="auto"/>
              <w:left w:val="single" w:sz="12" w:space="0" w:color="auto"/>
              <w:bottom w:val="single" w:sz="6" w:space="0" w:color="auto"/>
              <w:right w:val="single" w:sz="6" w:space="0" w:color="auto"/>
            </w:tcBorders>
          </w:tcPr>
          <w:p w:rsidR="00137324" w:rsidRDefault="008A055C">
            <w:pPr>
              <w:pStyle w:val="TableText"/>
            </w:pPr>
            <w:r>
              <w:t>03/15/2012</w:t>
            </w:r>
          </w:p>
        </w:tc>
        <w:tc>
          <w:tcPr>
            <w:tcW w:w="2252" w:type="dxa"/>
            <w:tcBorders>
              <w:top w:val="single" w:sz="6" w:space="0" w:color="auto"/>
              <w:left w:val="single" w:sz="6" w:space="0" w:color="auto"/>
              <w:bottom w:val="single" w:sz="6" w:space="0" w:color="auto"/>
              <w:right w:val="single" w:sz="6" w:space="0" w:color="auto"/>
            </w:tcBorders>
          </w:tcPr>
          <w:p w:rsidR="00137324" w:rsidRDefault="008A055C">
            <w:pPr>
              <w:pStyle w:val="TableText"/>
            </w:pPr>
            <w:r>
              <w:t>Galina Polonsky</w:t>
            </w:r>
          </w:p>
        </w:tc>
        <w:tc>
          <w:tcPr>
            <w:tcW w:w="810" w:type="dxa"/>
            <w:tcBorders>
              <w:top w:val="single" w:sz="6" w:space="0" w:color="auto"/>
              <w:left w:val="single" w:sz="6" w:space="0" w:color="auto"/>
              <w:bottom w:val="single" w:sz="6" w:space="0" w:color="auto"/>
              <w:right w:val="single" w:sz="6" w:space="0" w:color="auto"/>
            </w:tcBorders>
          </w:tcPr>
          <w:p w:rsidR="00137324" w:rsidRDefault="008A055C">
            <w:pPr>
              <w:pStyle w:val="TableText"/>
            </w:pPr>
            <w:r>
              <w:t>1.1</w:t>
            </w:r>
          </w:p>
        </w:tc>
        <w:tc>
          <w:tcPr>
            <w:tcW w:w="3780" w:type="dxa"/>
            <w:tcBorders>
              <w:top w:val="single" w:sz="6" w:space="0" w:color="auto"/>
              <w:left w:val="single" w:sz="6" w:space="0" w:color="auto"/>
              <w:bottom w:val="single" w:sz="6" w:space="0" w:color="auto"/>
              <w:right w:val="single" w:sz="12" w:space="0" w:color="auto"/>
            </w:tcBorders>
          </w:tcPr>
          <w:p w:rsidR="00137324" w:rsidRDefault="008A055C">
            <w:pPr>
              <w:pStyle w:val="TableText"/>
            </w:pPr>
            <w:r>
              <w:t>Reviewed</w:t>
            </w:r>
          </w:p>
        </w:tc>
      </w:tr>
      <w:tr w:rsidR="00137324" w:rsidTr="00237D95">
        <w:trPr>
          <w:cantSplit/>
        </w:trPr>
        <w:tc>
          <w:tcPr>
            <w:tcW w:w="1086" w:type="dxa"/>
            <w:tcBorders>
              <w:top w:val="single" w:sz="6" w:space="0" w:color="auto"/>
              <w:left w:val="single" w:sz="12" w:space="0" w:color="auto"/>
              <w:bottom w:val="single" w:sz="6" w:space="0" w:color="auto"/>
              <w:right w:val="single" w:sz="6" w:space="0" w:color="auto"/>
            </w:tcBorders>
          </w:tcPr>
          <w:p w:rsidR="00137324" w:rsidRDefault="00F3222A">
            <w:pPr>
              <w:pStyle w:val="TableText"/>
            </w:pPr>
            <w:r>
              <w:t>9/13</w:t>
            </w:r>
            <w:r w:rsidR="002457B6">
              <w:t>/2013</w:t>
            </w:r>
          </w:p>
        </w:tc>
        <w:tc>
          <w:tcPr>
            <w:tcW w:w="2252" w:type="dxa"/>
            <w:tcBorders>
              <w:top w:val="single" w:sz="6" w:space="0" w:color="auto"/>
              <w:left w:val="single" w:sz="6" w:space="0" w:color="auto"/>
              <w:bottom w:val="single" w:sz="6" w:space="0" w:color="auto"/>
              <w:right w:val="single" w:sz="6" w:space="0" w:color="auto"/>
            </w:tcBorders>
          </w:tcPr>
          <w:p w:rsidR="00137324" w:rsidRDefault="002457B6">
            <w:pPr>
              <w:pStyle w:val="TableText"/>
            </w:pPr>
            <w:r>
              <w:t>Mel Bachmeier</w:t>
            </w:r>
            <w:r w:rsidR="00F3222A">
              <w:t>, Dean Davis</w:t>
            </w:r>
          </w:p>
        </w:tc>
        <w:tc>
          <w:tcPr>
            <w:tcW w:w="810" w:type="dxa"/>
            <w:tcBorders>
              <w:top w:val="single" w:sz="6" w:space="0" w:color="auto"/>
              <w:left w:val="single" w:sz="6" w:space="0" w:color="auto"/>
              <w:bottom w:val="single" w:sz="6" w:space="0" w:color="auto"/>
              <w:right w:val="single" w:sz="6" w:space="0" w:color="auto"/>
            </w:tcBorders>
          </w:tcPr>
          <w:p w:rsidR="00137324" w:rsidRDefault="00237D95">
            <w:pPr>
              <w:pStyle w:val="TableText"/>
            </w:pPr>
            <w:r>
              <w:t>2.0</w:t>
            </w:r>
          </w:p>
        </w:tc>
        <w:tc>
          <w:tcPr>
            <w:tcW w:w="3780" w:type="dxa"/>
            <w:tcBorders>
              <w:top w:val="single" w:sz="6" w:space="0" w:color="auto"/>
              <w:left w:val="single" w:sz="6" w:space="0" w:color="auto"/>
              <w:bottom w:val="single" w:sz="6" w:space="0" w:color="auto"/>
              <w:right w:val="single" w:sz="12" w:space="0" w:color="auto"/>
            </w:tcBorders>
          </w:tcPr>
          <w:p w:rsidR="00137324" w:rsidRDefault="002457B6">
            <w:pPr>
              <w:pStyle w:val="TableText"/>
            </w:pPr>
            <w:r>
              <w:t>Updated Document and Visio</w:t>
            </w:r>
          </w:p>
        </w:tc>
      </w:tr>
      <w:tr w:rsidR="00237D95" w:rsidTr="003E2E45">
        <w:trPr>
          <w:cantSplit/>
        </w:trPr>
        <w:tc>
          <w:tcPr>
            <w:tcW w:w="1086" w:type="dxa"/>
            <w:tcBorders>
              <w:top w:val="single" w:sz="6" w:space="0" w:color="auto"/>
              <w:left w:val="single" w:sz="12" w:space="0" w:color="auto"/>
              <w:bottom w:val="single" w:sz="6" w:space="0" w:color="auto"/>
              <w:right w:val="single" w:sz="6" w:space="0" w:color="auto"/>
            </w:tcBorders>
          </w:tcPr>
          <w:p w:rsidR="00237D95" w:rsidRDefault="00237D95">
            <w:pPr>
              <w:pStyle w:val="TableText"/>
            </w:pPr>
            <w:r>
              <w:t>9/26.2013</w:t>
            </w:r>
          </w:p>
        </w:tc>
        <w:tc>
          <w:tcPr>
            <w:tcW w:w="2252" w:type="dxa"/>
            <w:tcBorders>
              <w:top w:val="single" w:sz="6" w:space="0" w:color="auto"/>
              <w:left w:val="single" w:sz="6" w:space="0" w:color="auto"/>
              <w:bottom w:val="single" w:sz="6" w:space="0" w:color="auto"/>
              <w:right w:val="single" w:sz="6" w:space="0" w:color="auto"/>
            </w:tcBorders>
          </w:tcPr>
          <w:p w:rsidR="00237D95" w:rsidRDefault="00237D95">
            <w:pPr>
              <w:pStyle w:val="TableText"/>
            </w:pPr>
            <w:r>
              <w:t>Galina Polonsky</w:t>
            </w:r>
          </w:p>
        </w:tc>
        <w:tc>
          <w:tcPr>
            <w:tcW w:w="810" w:type="dxa"/>
            <w:tcBorders>
              <w:top w:val="single" w:sz="6" w:space="0" w:color="auto"/>
              <w:left w:val="single" w:sz="6" w:space="0" w:color="auto"/>
              <w:bottom w:val="single" w:sz="6" w:space="0" w:color="auto"/>
              <w:right w:val="single" w:sz="6" w:space="0" w:color="auto"/>
            </w:tcBorders>
          </w:tcPr>
          <w:p w:rsidR="00237D95" w:rsidRDefault="00237D95">
            <w:pPr>
              <w:pStyle w:val="TableText"/>
            </w:pPr>
            <w:r>
              <w:t>2.0</w:t>
            </w:r>
          </w:p>
        </w:tc>
        <w:tc>
          <w:tcPr>
            <w:tcW w:w="3780" w:type="dxa"/>
            <w:tcBorders>
              <w:top w:val="single" w:sz="6" w:space="0" w:color="auto"/>
              <w:left w:val="single" w:sz="6" w:space="0" w:color="auto"/>
              <w:bottom w:val="single" w:sz="6" w:space="0" w:color="auto"/>
              <w:right w:val="single" w:sz="12" w:space="0" w:color="auto"/>
            </w:tcBorders>
          </w:tcPr>
          <w:p w:rsidR="00237D95" w:rsidRDefault="00237D95">
            <w:pPr>
              <w:pStyle w:val="TableText"/>
            </w:pPr>
            <w:r>
              <w:t>Approved</w:t>
            </w:r>
          </w:p>
        </w:tc>
      </w:tr>
      <w:tr w:rsidR="003E2E45" w:rsidTr="00864CA3">
        <w:trPr>
          <w:cantSplit/>
        </w:trPr>
        <w:tc>
          <w:tcPr>
            <w:tcW w:w="1086" w:type="dxa"/>
            <w:tcBorders>
              <w:top w:val="single" w:sz="6" w:space="0" w:color="auto"/>
              <w:left w:val="single" w:sz="12" w:space="0" w:color="auto"/>
              <w:bottom w:val="single" w:sz="6" w:space="0" w:color="auto"/>
              <w:right w:val="single" w:sz="6" w:space="0" w:color="auto"/>
            </w:tcBorders>
          </w:tcPr>
          <w:p w:rsidR="003E2E45" w:rsidRDefault="003E2E45">
            <w:pPr>
              <w:pStyle w:val="TableText"/>
            </w:pPr>
            <w:r>
              <w:t>8/18/2015</w:t>
            </w:r>
          </w:p>
        </w:tc>
        <w:tc>
          <w:tcPr>
            <w:tcW w:w="2252" w:type="dxa"/>
            <w:tcBorders>
              <w:top w:val="single" w:sz="6" w:space="0" w:color="auto"/>
              <w:left w:val="single" w:sz="6" w:space="0" w:color="auto"/>
              <w:bottom w:val="single" w:sz="6" w:space="0" w:color="auto"/>
              <w:right w:val="single" w:sz="6" w:space="0" w:color="auto"/>
            </w:tcBorders>
          </w:tcPr>
          <w:p w:rsidR="003E2E45" w:rsidRDefault="003E2E45">
            <w:pPr>
              <w:pStyle w:val="TableText"/>
            </w:pPr>
            <w:r>
              <w:t>Jane Cuenco Tan</w:t>
            </w:r>
          </w:p>
        </w:tc>
        <w:tc>
          <w:tcPr>
            <w:tcW w:w="810" w:type="dxa"/>
            <w:tcBorders>
              <w:top w:val="single" w:sz="6" w:space="0" w:color="auto"/>
              <w:left w:val="single" w:sz="6" w:space="0" w:color="auto"/>
              <w:bottom w:val="single" w:sz="6" w:space="0" w:color="auto"/>
              <w:right w:val="single" w:sz="6" w:space="0" w:color="auto"/>
            </w:tcBorders>
          </w:tcPr>
          <w:p w:rsidR="003E2E45" w:rsidRDefault="003E2E45">
            <w:pPr>
              <w:pStyle w:val="TableText"/>
            </w:pPr>
            <w:r>
              <w:t>3.0</w:t>
            </w:r>
          </w:p>
        </w:tc>
        <w:tc>
          <w:tcPr>
            <w:tcW w:w="3780" w:type="dxa"/>
            <w:tcBorders>
              <w:top w:val="single" w:sz="6" w:space="0" w:color="auto"/>
              <w:left w:val="single" w:sz="6" w:space="0" w:color="auto"/>
              <w:bottom w:val="single" w:sz="6" w:space="0" w:color="auto"/>
              <w:right w:val="single" w:sz="12" w:space="0" w:color="auto"/>
            </w:tcBorders>
          </w:tcPr>
          <w:p w:rsidR="003E2E45" w:rsidRDefault="003E2E45">
            <w:pPr>
              <w:pStyle w:val="TableText"/>
            </w:pPr>
            <w:r>
              <w:t>Updated Document and Visio</w:t>
            </w:r>
          </w:p>
        </w:tc>
      </w:tr>
      <w:tr w:rsidR="00864CA3" w:rsidTr="00D72AC3">
        <w:trPr>
          <w:cantSplit/>
        </w:trPr>
        <w:tc>
          <w:tcPr>
            <w:tcW w:w="1086" w:type="dxa"/>
            <w:tcBorders>
              <w:top w:val="single" w:sz="6" w:space="0" w:color="auto"/>
              <w:left w:val="single" w:sz="12" w:space="0" w:color="auto"/>
              <w:bottom w:val="single" w:sz="6" w:space="0" w:color="auto"/>
              <w:right w:val="single" w:sz="6" w:space="0" w:color="auto"/>
            </w:tcBorders>
          </w:tcPr>
          <w:p w:rsidR="00864CA3" w:rsidRDefault="00864CA3" w:rsidP="00864CA3">
            <w:pPr>
              <w:pStyle w:val="TableText"/>
            </w:pPr>
            <w:r>
              <w:t>10/08/2015</w:t>
            </w:r>
          </w:p>
        </w:tc>
        <w:tc>
          <w:tcPr>
            <w:tcW w:w="2252" w:type="dxa"/>
            <w:tcBorders>
              <w:top w:val="single" w:sz="6" w:space="0" w:color="auto"/>
              <w:left w:val="single" w:sz="6" w:space="0" w:color="auto"/>
              <w:bottom w:val="single" w:sz="6" w:space="0" w:color="auto"/>
              <w:right w:val="single" w:sz="6" w:space="0" w:color="auto"/>
            </w:tcBorders>
          </w:tcPr>
          <w:p w:rsidR="00864CA3" w:rsidRDefault="00864CA3" w:rsidP="00701432">
            <w:pPr>
              <w:pStyle w:val="TableText"/>
            </w:pPr>
            <w:r>
              <w:t>Galina Polonsky</w:t>
            </w:r>
          </w:p>
        </w:tc>
        <w:tc>
          <w:tcPr>
            <w:tcW w:w="810" w:type="dxa"/>
            <w:tcBorders>
              <w:top w:val="single" w:sz="6" w:space="0" w:color="auto"/>
              <w:left w:val="single" w:sz="6" w:space="0" w:color="auto"/>
              <w:bottom w:val="single" w:sz="6" w:space="0" w:color="auto"/>
              <w:right w:val="single" w:sz="6" w:space="0" w:color="auto"/>
            </w:tcBorders>
          </w:tcPr>
          <w:p w:rsidR="00864CA3" w:rsidRDefault="00864CA3" w:rsidP="00701432">
            <w:pPr>
              <w:pStyle w:val="TableText"/>
            </w:pPr>
            <w:r>
              <w:t>2.0</w:t>
            </w:r>
          </w:p>
        </w:tc>
        <w:tc>
          <w:tcPr>
            <w:tcW w:w="3780" w:type="dxa"/>
            <w:tcBorders>
              <w:top w:val="single" w:sz="6" w:space="0" w:color="auto"/>
              <w:left w:val="single" w:sz="6" w:space="0" w:color="auto"/>
              <w:bottom w:val="single" w:sz="6" w:space="0" w:color="auto"/>
              <w:right w:val="single" w:sz="12" w:space="0" w:color="auto"/>
            </w:tcBorders>
          </w:tcPr>
          <w:p w:rsidR="00864CA3" w:rsidRDefault="00864CA3" w:rsidP="00701432">
            <w:pPr>
              <w:pStyle w:val="TableText"/>
            </w:pPr>
            <w:r>
              <w:t>Reviewed, Approved</w:t>
            </w:r>
          </w:p>
        </w:tc>
      </w:tr>
      <w:tr w:rsidR="00D72AC3" w:rsidTr="003643EA">
        <w:trPr>
          <w:cantSplit/>
        </w:trPr>
        <w:tc>
          <w:tcPr>
            <w:tcW w:w="1086" w:type="dxa"/>
            <w:tcBorders>
              <w:top w:val="single" w:sz="6" w:space="0" w:color="auto"/>
              <w:left w:val="single" w:sz="12" w:space="0" w:color="auto"/>
              <w:bottom w:val="single" w:sz="6" w:space="0" w:color="auto"/>
              <w:right w:val="single" w:sz="6" w:space="0" w:color="auto"/>
            </w:tcBorders>
          </w:tcPr>
          <w:p w:rsidR="00D72AC3" w:rsidRDefault="00C735C3" w:rsidP="00864CA3">
            <w:pPr>
              <w:pStyle w:val="TableText"/>
            </w:pPr>
            <w:r>
              <w:t>08/16</w:t>
            </w:r>
            <w:r w:rsidR="00D72AC3">
              <w:t>/2017</w:t>
            </w:r>
          </w:p>
        </w:tc>
        <w:tc>
          <w:tcPr>
            <w:tcW w:w="2252" w:type="dxa"/>
            <w:tcBorders>
              <w:top w:val="single" w:sz="6" w:space="0" w:color="auto"/>
              <w:left w:val="single" w:sz="6" w:space="0" w:color="auto"/>
              <w:bottom w:val="single" w:sz="6" w:space="0" w:color="auto"/>
              <w:right w:val="single" w:sz="6" w:space="0" w:color="auto"/>
            </w:tcBorders>
          </w:tcPr>
          <w:p w:rsidR="00D72AC3" w:rsidRDefault="00D72AC3" w:rsidP="00701432">
            <w:pPr>
              <w:pStyle w:val="TableText"/>
            </w:pPr>
            <w:r>
              <w:t>Ekta Dua</w:t>
            </w:r>
          </w:p>
        </w:tc>
        <w:tc>
          <w:tcPr>
            <w:tcW w:w="810" w:type="dxa"/>
            <w:tcBorders>
              <w:top w:val="single" w:sz="6" w:space="0" w:color="auto"/>
              <w:left w:val="single" w:sz="6" w:space="0" w:color="auto"/>
              <w:bottom w:val="single" w:sz="6" w:space="0" w:color="auto"/>
              <w:right w:val="single" w:sz="6" w:space="0" w:color="auto"/>
            </w:tcBorders>
          </w:tcPr>
          <w:p w:rsidR="00D72AC3" w:rsidRDefault="00D72AC3" w:rsidP="00701432">
            <w:pPr>
              <w:pStyle w:val="TableText"/>
            </w:pPr>
          </w:p>
        </w:tc>
        <w:tc>
          <w:tcPr>
            <w:tcW w:w="3780" w:type="dxa"/>
            <w:tcBorders>
              <w:top w:val="single" w:sz="6" w:space="0" w:color="auto"/>
              <w:left w:val="single" w:sz="6" w:space="0" w:color="auto"/>
              <w:bottom w:val="single" w:sz="6" w:space="0" w:color="auto"/>
              <w:right w:val="single" w:sz="12" w:space="0" w:color="auto"/>
            </w:tcBorders>
          </w:tcPr>
          <w:p w:rsidR="00D72AC3" w:rsidRDefault="00D72AC3" w:rsidP="00701432">
            <w:pPr>
              <w:pStyle w:val="TableText"/>
            </w:pPr>
            <w:r>
              <w:t>Updated Document and Visio</w:t>
            </w:r>
            <w:r w:rsidR="005172A0">
              <w:t xml:space="preserve"> to v2.6</w:t>
            </w:r>
          </w:p>
        </w:tc>
      </w:tr>
      <w:tr w:rsidR="003643EA" w:rsidTr="003643EA">
        <w:trPr>
          <w:cantSplit/>
        </w:trPr>
        <w:tc>
          <w:tcPr>
            <w:tcW w:w="1086" w:type="dxa"/>
            <w:tcBorders>
              <w:top w:val="single" w:sz="6" w:space="0" w:color="auto"/>
              <w:left w:val="single" w:sz="12" w:space="0" w:color="auto"/>
              <w:bottom w:val="single" w:sz="6" w:space="0" w:color="auto"/>
              <w:right w:val="single" w:sz="6" w:space="0" w:color="auto"/>
            </w:tcBorders>
          </w:tcPr>
          <w:p w:rsidR="003643EA" w:rsidRDefault="003643EA" w:rsidP="00864CA3">
            <w:pPr>
              <w:pStyle w:val="TableText"/>
            </w:pPr>
            <w:r>
              <w:t>09/22/2017</w:t>
            </w:r>
          </w:p>
        </w:tc>
        <w:tc>
          <w:tcPr>
            <w:tcW w:w="2252" w:type="dxa"/>
            <w:tcBorders>
              <w:top w:val="single" w:sz="6" w:space="0" w:color="auto"/>
              <w:left w:val="single" w:sz="6" w:space="0" w:color="auto"/>
              <w:bottom w:val="single" w:sz="6" w:space="0" w:color="auto"/>
              <w:right w:val="single" w:sz="6" w:space="0" w:color="auto"/>
            </w:tcBorders>
          </w:tcPr>
          <w:p w:rsidR="003643EA" w:rsidRDefault="003643EA" w:rsidP="00701432">
            <w:pPr>
              <w:pStyle w:val="TableText"/>
            </w:pPr>
            <w:r>
              <w:t>Genti Kondili</w:t>
            </w:r>
          </w:p>
        </w:tc>
        <w:tc>
          <w:tcPr>
            <w:tcW w:w="810" w:type="dxa"/>
            <w:tcBorders>
              <w:top w:val="single" w:sz="6" w:space="0" w:color="auto"/>
              <w:left w:val="single" w:sz="6" w:space="0" w:color="auto"/>
              <w:bottom w:val="single" w:sz="6" w:space="0" w:color="auto"/>
              <w:right w:val="single" w:sz="6" w:space="0" w:color="auto"/>
            </w:tcBorders>
          </w:tcPr>
          <w:p w:rsidR="003643EA" w:rsidRDefault="003643EA" w:rsidP="00701432">
            <w:pPr>
              <w:pStyle w:val="TableText"/>
            </w:pPr>
          </w:p>
        </w:tc>
        <w:tc>
          <w:tcPr>
            <w:tcW w:w="3780" w:type="dxa"/>
            <w:tcBorders>
              <w:top w:val="single" w:sz="6" w:space="0" w:color="auto"/>
              <w:left w:val="single" w:sz="6" w:space="0" w:color="auto"/>
              <w:bottom w:val="single" w:sz="6" w:space="0" w:color="auto"/>
              <w:right w:val="single" w:sz="12" w:space="0" w:color="auto"/>
            </w:tcBorders>
          </w:tcPr>
          <w:p w:rsidR="003643EA" w:rsidRDefault="003643EA" w:rsidP="00701432">
            <w:pPr>
              <w:pStyle w:val="TableText"/>
            </w:pPr>
            <w:r>
              <w:t>Updated Document and Visio</w:t>
            </w:r>
            <w:r>
              <w:t xml:space="preserve"> for C2M</w:t>
            </w:r>
          </w:p>
        </w:tc>
      </w:tr>
      <w:tr w:rsidR="003643EA" w:rsidTr="00F3222A">
        <w:trPr>
          <w:cantSplit/>
        </w:trPr>
        <w:tc>
          <w:tcPr>
            <w:tcW w:w="1086" w:type="dxa"/>
            <w:tcBorders>
              <w:top w:val="single" w:sz="6" w:space="0" w:color="auto"/>
              <w:left w:val="single" w:sz="12" w:space="0" w:color="auto"/>
              <w:bottom w:val="single" w:sz="12" w:space="0" w:color="auto"/>
              <w:right w:val="single" w:sz="6" w:space="0" w:color="auto"/>
            </w:tcBorders>
          </w:tcPr>
          <w:p w:rsidR="003643EA" w:rsidRDefault="003643EA" w:rsidP="003643EA">
            <w:pPr>
              <w:pStyle w:val="TableText"/>
            </w:pPr>
            <w:r>
              <w:t>10/</w:t>
            </w:r>
            <w:r>
              <w:t>1</w:t>
            </w:r>
            <w:r>
              <w:t>8/201</w:t>
            </w:r>
            <w:r>
              <w:t>7</w:t>
            </w:r>
          </w:p>
        </w:tc>
        <w:tc>
          <w:tcPr>
            <w:tcW w:w="2252" w:type="dxa"/>
            <w:tcBorders>
              <w:top w:val="single" w:sz="6" w:space="0" w:color="auto"/>
              <w:left w:val="single" w:sz="6" w:space="0" w:color="auto"/>
              <w:bottom w:val="single" w:sz="12" w:space="0" w:color="auto"/>
              <w:right w:val="single" w:sz="6" w:space="0" w:color="auto"/>
            </w:tcBorders>
          </w:tcPr>
          <w:p w:rsidR="003643EA" w:rsidRDefault="003643EA" w:rsidP="003643EA">
            <w:pPr>
              <w:pStyle w:val="TableText"/>
            </w:pPr>
            <w:r>
              <w:t>Galina Polonsky</w:t>
            </w:r>
          </w:p>
        </w:tc>
        <w:tc>
          <w:tcPr>
            <w:tcW w:w="810" w:type="dxa"/>
            <w:tcBorders>
              <w:top w:val="single" w:sz="6" w:space="0" w:color="auto"/>
              <w:left w:val="single" w:sz="6" w:space="0" w:color="auto"/>
              <w:bottom w:val="single" w:sz="12" w:space="0" w:color="auto"/>
              <w:right w:val="single" w:sz="6" w:space="0" w:color="auto"/>
            </w:tcBorders>
          </w:tcPr>
          <w:p w:rsidR="003643EA" w:rsidRDefault="003643EA" w:rsidP="003643EA">
            <w:pPr>
              <w:pStyle w:val="TableText"/>
            </w:pPr>
          </w:p>
        </w:tc>
        <w:tc>
          <w:tcPr>
            <w:tcW w:w="3780" w:type="dxa"/>
            <w:tcBorders>
              <w:top w:val="single" w:sz="6" w:space="0" w:color="auto"/>
              <w:left w:val="single" w:sz="6" w:space="0" w:color="auto"/>
              <w:bottom w:val="single" w:sz="12" w:space="0" w:color="auto"/>
              <w:right w:val="single" w:sz="12" w:space="0" w:color="auto"/>
            </w:tcBorders>
          </w:tcPr>
          <w:p w:rsidR="003643EA" w:rsidRDefault="003643EA" w:rsidP="003643EA">
            <w:pPr>
              <w:pStyle w:val="TableText"/>
            </w:pPr>
            <w:r>
              <w:t>Reviewed, Approved</w:t>
            </w:r>
          </w:p>
        </w:tc>
      </w:tr>
    </w:tbl>
    <w:p w:rsidR="00137324" w:rsidRDefault="00137324">
      <w:pPr>
        <w:rPr>
          <w:rFonts w:ascii="Arial" w:hAnsi="Arial" w:cs="Arial"/>
          <w:b/>
          <w:u w:val="single"/>
          <w:lang w:eastAsia="en-US"/>
        </w:rPr>
      </w:pPr>
      <w:bookmarkStart w:id="57" w:name="_GoBack"/>
      <w:bookmarkEnd w:id="57"/>
    </w:p>
    <w:p w:rsidR="00137324" w:rsidRDefault="00137324">
      <w:pPr>
        <w:pStyle w:val="Heading2"/>
      </w:pPr>
      <w:bookmarkStart w:id="58" w:name="_Toc427795987"/>
      <w:r>
        <w:lastRenderedPageBreak/>
        <w:t>Attachments</w:t>
      </w:r>
      <w:bookmarkEnd w:id="58"/>
    </w:p>
    <w:p w:rsidR="00BD57C8" w:rsidRDefault="00BD57C8" w:rsidP="00BD57C8">
      <w:pPr>
        <w:pStyle w:val="Heading3"/>
      </w:pPr>
      <w:bookmarkStart w:id="59" w:name="_Start/Stop_Page"/>
      <w:bookmarkStart w:id="60" w:name="_Deposit_Review_Page"/>
      <w:bookmarkStart w:id="61" w:name="_Person_Page:"/>
      <w:bookmarkStart w:id="62" w:name="_Control_Central_Search"/>
      <w:bookmarkStart w:id="63" w:name="_Toc274896938"/>
      <w:bookmarkStart w:id="64" w:name="_Toc275505653"/>
      <w:bookmarkStart w:id="65" w:name="_Toc427795988"/>
      <w:bookmarkEnd w:id="59"/>
      <w:bookmarkEnd w:id="60"/>
      <w:bookmarkEnd w:id="61"/>
      <w:bookmarkEnd w:id="62"/>
      <w:r>
        <w:t>Control Central Search</w:t>
      </w:r>
      <w:bookmarkEnd w:id="63"/>
      <w:bookmarkEnd w:id="64"/>
      <w:bookmarkEnd w:id="65"/>
    </w:p>
    <w:bookmarkStart w:id="66" w:name="_MON_1567578056"/>
    <w:bookmarkEnd w:id="66"/>
    <w:bookmarkStart w:id="67" w:name="_MON_1501428867"/>
    <w:bookmarkEnd w:id="67"/>
    <w:p w:rsidR="00BD57C8" w:rsidRDefault="007D5B99" w:rsidP="00BD57C8">
      <w:pPr>
        <w:pStyle w:val="BodyText"/>
        <w:ind w:left="0"/>
      </w:pPr>
      <w:r>
        <w:object w:dxaOrig="1531" w:dyaOrig="1002">
          <v:shape id="_x0000_i1029" type="#_x0000_t75" style="width:76.5pt;height:50.25pt" o:ole="">
            <v:imagedata r:id="rId17" o:title=""/>
          </v:shape>
          <o:OLEObject Type="Embed" ProgID="Word.Document.12" ShapeID="_x0000_i1029" DrawAspect="Icon" ObjectID="_1571526273" r:id="rId18">
            <o:FieldCodes>\s</o:FieldCodes>
          </o:OLEObject>
        </w:object>
      </w:r>
    </w:p>
    <w:p w:rsidR="00BD57C8" w:rsidRDefault="00BD57C8" w:rsidP="00BD57C8">
      <w:pPr>
        <w:pStyle w:val="Heading3"/>
      </w:pPr>
      <w:bookmarkStart w:id="68" w:name="InstallationOptionsCCAlerts"/>
      <w:bookmarkStart w:id="69" w:name="_Admin_Menu_/"/>
      <w:bookmarkStart w:id="70" w:name="_Toc274896939"/>
      <w:bookmarkStart w:id="71" w:name="_Toc275505654"/>
      <w:bookmarkStart w:id="72" w:name="_Toc427795989"/>
      <w:bookmarkEnd w:id="68"/>
      <w:bookmarkEnd w:id="69"/>
      <w:r>
        <w:t>Admin Menu / Installation Options Control Central Alerts</w:t>
      </w:r>
      <w:bookmarkEnd w:id="70"/>
      <w:bookmarkEnd w:id="71"/>
      <w:bookmarkEnd w:id="72"/>
    </w:p>
    <w:bookmarkStart w:id="73" w:name="_MON_1567578093"/>
    <w:bookmarkEnd w:id="73"/>
    <w:p w:rsidR="00BD57C8" w:rsidRDefault="007D5B99" w:rsidP="00BD57C8">
      <w:pPr>
        <w:pStyle w:val="BodyText"/>
        <w:ind w:left="0"/>
      </w:pPr>
      <w:r>
        <w:object w:dxaOrig="1531" w:dyaOrig="1002">
          <v:shape id="_x0000_i1030" type="#_x0000_t75" style="width:76.5pt;height:50.25pt" o:ole="">
            <v:imagedata r:id="rId19" o:title=""/>
          </v:shape>
          <o:OLEObject Type="Embed" ProgID="Word.Document.12" ShapeID="_x0000_i1030" DrawAspect="Icon" ObjectID="_1571526274" r:id="rId20">
            <o:FieldCodes>\s</o:FieldCodes>
          </o:OLEObject>
        </w:object>
      </w:r>
    </w:p>
    <w:p w:rsidR="00BD57C8" w:rsidRPr="00532E21" w:rsidRDefault="00631384" w:rsidP="00532E21">
      <w:pPr>
        <w:pStyle w:val="Heading3"/>
      </w:pPr>
      <w:bookmarkStart w:id="74" w:name="_Adjustment_Approval_Lifecycle_1"/>
      <w:bookmarkStart w:id="75" w:name="_Toc427795990"/>
      <w:bookmarkEnd w:id="74"/>
      <w:r w:rsidRPr="00532E21">
        <w:t>Adjustment Approval Lifecycle</w:t>
      </w:r>
      <w:bookmarkEnd w:id="75"/>
    </w:p>
    <w:bookmarkStart w:id="76" w:name="_MON_1567578132"/>
    <w:bookmarkEnd w:id="76"/>
    <w:p w:rsidR="00631384" w:rsidRDefault="007D5B99" w:rsidP="00BD57C8">
      <w:pPr>
        <w:pStyle w:val="BodyText"/>
        <w:ind w:left="0"/>
      </w:pPr>
      <w:r>
        <w:object w:dxaOrig="1531" w:dyaOrig="1002">
          <v:shape id="_x0000_i1031" type="#_x0000_t75" style="width:76.5pt;height:50.25pt" o:ole="">
            <v:imagedata r:id="rId21" o:title=""/>
          </v:shape>
          <o:OLEObject Type="Embed" ProgID="Word.Document.12" ShapeID="_x0000_i1031" DrawAspect="Icon" ObjectID="_1571526275" r:id="rId22">
            <o:FieldCodes>\s</o:FieldCodes>
          </o:OLEObject>
        </w:object>
      </w:r>
    </w:p>
    <w:p w:rsidR="001B2A5B" w:rsidRDefault="00D95493" w:rsidP="001B2A5B">
      <w:pPr>
        <w:pStyle w:val="Heading3"/>
      </w:pPr>
      <w:bookmarkStart w:id="77" w:name="_Adjustment_Approval_Page"/>
      <w:bookmarkStart w:id="78" w:name="_Adjustment_Approval_Lifecycle"/>
      <w:bookmarkStart w:id="79" w:name="_Toc427795991"/>
      <w:bookmarkEnd w:id="77"/>
      <w:bookmarkEnd w:id="78"/>
      <w:r>
        <w:t xml:space="preserve">Adjustment Approval </w:t>
      </w:r>
      <w:r w:rsidR="001B2A5B" w:rsidRPr="00E64A9E">
        <w:t>Page</w:t>
      </w:r>
      <w:bookmarkEnd w:id="79"/>
    </w:p>
    <w:bookmarkStart w:id="80" w:name="_MON_1567578268"/>
    <w:bookmarkEnd w:id="80"/>
    <w:bookmarkStart w:id="81" w:name="_MON_1501435204"/>
    <w:bookmarkEnd w:id="81"/>
    <w:p w:rsidR="001B2A5B" w:rsidRPr="000075C9" w:rsidRDefault="007D5B99" w:rsidP="001B2A5B">
      <w:pPr>
        <w:pStyle w:val="BodyText"/>
        <w:ind w:left="0"/>
      </w:pPr>
      <w:r>
        <w:object w:dxaOrig="1531" w:dyaOrig="1002">
          <v:shape id="_x0000_i1032" type="#_x0000_t75" style="width:76.5pt;height:50.25pt" o:ole="">
            <v:imagedata r:id="rId23" o:title=""/>
          </v:shape>
          <o:OLEObject Type="Embed" ProgID="Word.Document.12" ShapeID="_x0000_i1032" DrawAspect="Icon" ObjectID="_1571526276" r:id="rId24">
            <o:FieldCodes>\s</o:FieldCodes>
          </o:OLEObject>
        </w:object>
      </w:r>
    </w:p>
    <w:p w:rsidR="00820C53" w:rsidRPr="00037744" w:rsidRDefault="00820C53" w:rsidP="00820C53">
      <w:pPr>
        <w:pStyle w:val="Heading3"/>
      </w:pPr>
      <w:bookmarkStart w:id="82" w:name="_Account/Person_Page:"/>
      <w:bookmarkStart w:id="83" w:name="_Add_Adjustment_with"/>
      <w:bookmarkStart w:id="84" w:name="_Toc427795992"/>
      <w:bookmarkEnd w:id="82"/>
      <w:bookmarkEnd w:id="83"/>
      <w:r w:rsidRPr="00037744">
        <w:t>Add Adjustment with Approval</w:t>
      </w:r>
      <w:bookmarkEnd w:id="84"/>
    </w:p>
    <w:bookmarkStart w:id="85" w:name="_MON_1567578611"/>
    <w:bookmarkEnd w:id="85"/>
    <w:p w:rsidR="002347F3" w:rsidRDefault="00B435F6" w:rsidP="002347F3">
      <w:pPr>
        <w:pStyle w:val="BodyText"/>
        <w:ind w:left="0"/>
      </w:pPr>
      <w:r>
        <w:object w:dxaOrig="1531" w:dyaOrig="1002">
          <v:shape id="_x0000_i1033" type="#_x0000_t75" style="width:76.5pt;height:50.25pt" o:ole="">
            <v:imagedata r:id="rId25" o:title=""/>
          </v:shape>
          <o:OLEObject Type="Embed" ProgID="Word.Document.12" ShapeID="_x0000_i1033" DrawAspect="Icon" ObjectID="_1571526277" r:id="rId26">
            <o:FieldCodes>\s</o:FieldCodes>
          </o:OLEObject>
        </w:object>
      </w:r>
    </w:p>
    <w:p w:rsidR="00820C53" w:rsidRPr="00037744" w:rsidRDefault="00820C53" w:rsidP="00820C53">
      <w:pPr>
        <w:pStyle w:val="Heading3"/>
      </w:pPr>
      <w:bookmarkStart w:id="86" w:name="_Add_Adjustment_without"/>
      <w:bookmarkStart w:id="87" w:name="_Toc427795993"/>
      <w:bookmarkEnd w:id="86"/>
      <w:r w:rsidRPr="00037744">
        <w:t>Add Adjustment without Approval</w:t>
      </w:r>
      <w:bookmarkEnd w:id="87"/>
    </w:p>
    <w:bookmarkStart w:id="88" w:name="_MON_1567579087"/>
    <w:bookmarkEnd w:id="88"/>
    <w:p w:rsidR="00820C53" w:rsidRDefault="00C22A64" w:rsidP="002347F3">
      <w:pPr>
        <w:pStyle w:val="BodyText"/>
        <w:ind w:left="0"/>
      </w:pPr>
      <w:r>
        <w:object w:dxaOrig="1531" w:dyaOrig="1002">
          <v:shape id="_x0000_i1034" type="#_x0000_t75" style="width:76.5pt;height:50.25pt" o:ole="">
            <v:imagedata r:id="rId27" o:title=""/>
          </v:shape>
          <o:OLEObject Type="Embed" ProgID="Word.Document.12" ShapeID="_x0000_i1034" DrawAspect="Icon" ObjectID="_1571526278" r:id="rId28">
            <o:FieldCodes>\s</o:FieldCodes>
          </o:OLEObject>
        </w:object>
      </w:r>
    </w:p>
    <w:p w:rsidR="00820C53" w:rsidRPr="00820C53" w:rsidRDefault="00820C53" w:rsidP="00820C53">
      <w:pPr>
        <w:pStyle w:val="Heading3"/>
      </w:pPr>
      <w:bookmarkStart w:id="89" w:name="_Approval_Profile"/>
      <w:bookmarkStart w:id="90" w:name="_Toc427795994"/>
      <w:bookmarkEnd w:id="89"/>
      <w:r w:rsidRPr="00820C53">
        <w:lastRenderedPageBreak/>
        <w:t>Approval Profile</w:t>
      </w:r>
      <w:bookmarkEnd w:id="90"/>
    </w:p>
    <w:bookmarkStart w:id="91" w:name="_MON_1567579120"/>
    <w:bookmarkEnd w:id="91"/>
    <w:p w:rsidR="00820C53" w:rsidRDefault="00C22A64" w:rsidP="002347F3">
      <w:pPr>
        <w:pStyle w:val="BodyText"/>
        <w:ind w:left="0"/>
      </w:pPr>
      <w:r>
        <w:object w:dxaOrig="1531" w:dyaOrig="1002">
          <v:shape id="_x0000_i1035" type="#_x0000_t75" style="width:76.5pt;height:50.25pt" o:ole="">
            <v:imagedata r:id="rId29" o:title=""/>
          </v:shape>
          <o:OLEObject Type="Embed" ProgID="Word.Document.12" ShapeID="_x0000_i1035" DrawAspect="Icon" ObjectID="_1571526279" r:id="rId30">
            <o:FieldCodes>\s</o:FieldCodes>
          </o:OLEObject>
        </w:object>
      </w:r>
    </w:p>
    <w:p w:rsidR="00820C53" w:rsidRPr="00A51A42" w:rsidRDefault="00820C53" w:rsidP="00820C53">
      <w:pPr>
        <w:pStyle w:val="Heading3"/>
      </w:pPr>
      <w:bookmarkStart w:id="92" w:name="_Toc427795995"/>
      <w:r w:rsidRPr="00A51A42">
        <w:t>Cancel Adjustment</w:t>
      </w:r>
      <w:bookmarkEnd w:id="92"/>
    </w:p>
    <w:bookmarkStart w:id="93" w:name="_MON_1567579397"/>
    <w:bookmarkEnd w:id="93"/>
    <w:p w:rsidR="00820C53" w:rsidRDefault="00F67C3C" w:rsidP="00820C53">
      <w:pPr>
        <w:pStyle w:val="BodyText"/>
        <w:ind w:left="0"/>
      </w:pPr>
      <w:r>
        <w:object w:dxaOrig="1531" w:dyaOrig="1002">
          <v:shape id="_x0000_i1036" type="#_x0000_t75" style="width:76.5pt;height:50.25pt" o:ole="">
            <v:imagedata r:id="rId31" o:title=""/>
          </v:shape>
          <o:OLEObject Type="Embed" ProgID="Word.Document.12" ShapeID="_x0000_i1036" DrawAspect="Icon" ObjectID="_1571526280" r:id="rId32">
            <o:FieldCodes>\s</o:FieldCodes>
          </o:OLEObject>
        </w:object>
      </w:r>
    </w:p>
    <w:p w:rsidR="00820C53" w:rsidRPr="00A72358" w:rsidRDefault="00820C53" w:rsidP="00462305">
      <w:pPr>
        <w:pStyle w:val="Heading3"/>
      </w:pPr>
      <w:bookmarkStart w:id="94" w:name="_Delete_Adjustment"/>
      <w:bookmarkStart w:id="95" w:name="_Toc427795996"/>
      <w:bookmarkEnd w:id="94"/>
      <w:r w:rsidRPr="00A72358">
        <w:t>Delete Adjustment</w:t>
      </w:r>
      <w:bookmarkEnd w:id="95"/>
    </w:p>
    <w:bookmarkStart w:id="96" w:name="_MON_1567579589"/>
    <w:bookmarkEnd w:id="96"/>
    <w:p w:rsidR="00820C53" w:rsidRDefault="00F67C3C" w:rsidP="00820C53">
      <w:pPr>
        <w:pStyle w:val="BodyText"/>
        <w:ind w:left="0"/>
      </w:pPr>
      <w:r>
        <w:object w:dxaOrig="1531" w:dyaOrig="1002">
          <v:shape id="_x0000_i1037" type="#_x0000_t75" style="width:76.5pt;height:50.25pt" o:ole="">
            <v:imagedata r:id="rId33" o:title=""/>
          </v:shape>
          <o:OLEObject Type="Embed" ProgID="Word.Document.12" ShapeID="_x0000_i1037" DrawAspect="Icon" ObjectID="_1571526281" r:id="rId34">
            <o:FieldCodes>\s</o:FieldCodes>
          </o:OLEObject>
        </w:object>
      </w:r>
    </w:p>
    <w:p w:rsidR="00820C53" w:rsidRDefault="00820C53" w:rsidP="00C609C2">
      <w:pPr>
        <w:pStyle w:val="Heading3"/>
      </w:pPr>
      <w:bookmarkStart w:id="97" w:name="_Evaluate_Adjustment_-"/>
      <w:bookmarkStart w:id="98" w:name="_Toc427795997"/>
      <w:bookmarkEnd w:id="97"/>
      <w:r w:rsidRPr="00820C53">
        <w:t xml:space="preserve">Evaluate Adjustment - To </w:t>
      </w:r>
      <w:r w:rsidR="00550AA3">
        <w:t>Do - First Approver - Level 1</w:t>
      </w:r>
      <w:bookmarkEnd w:id="98"/>
    </w:p>
    <w:bookmarkStart w:id="99" w:name="_MON_1501501911"/>
    <w:bookmarkStart w:id="100" w:name="_MON_1567579813"/>
    <w:bookmarkEnd w:id="99"/>
    <w:bookmarkEnd w:id="100"/>
    <w:bookmarkStart w:id="101" w:name="_MON_1379754304"/>
    <w:bookmarkEnd w:id="101"/>
    <w:p w:rsidR="00820C53" w:rsidRDefault="00541346" w:rsidP="00820C53">
      <w:pPr>
        <w:pStyle w:val="BodyText"/>
        <w:ind w:left="0"/>
      </w:pPr>
      <w:r>
        <w:object w:dxaOrig="1531" w:dyaOrig="1002">
          <v:shape id="_x0000_i1038" type="#_x0000_t75" style="width:76.5pt;height:50.25pt" o:ole="">
            <v:imagedata r:id="rId35" o:title=""/>
          </v:shape>
          <o:OLEObject Type="Embed" ProgID="Word.Document.12" ShapeID="_x0000_i1038" DrawAspect="Icon" ObjectID="_1571526282" r:id="rId36">
            <o:FieldCodes>\s</o:FieldCodes>
          </o:OLEObject>
        </w:object>
      </w:r>
    </w:p>
    <w:p w:rsidR="00820C53" w:rsidRDefault="00820C53" w:rsidP="00C609C2">
      <w:pPr>
        <w:pStyle w:val="Heading3"/>
      </w:pPr>
      <w:bookmarkStart w:id="102" w:name="_Evaluate_Adjustment_-_1"/>
      <w:bookmarkStart w:id="103" w:name="_Toc427795998"/>
      <w:bookmarkEnd w:id="102"/>
      <w:r w:rsidRPr="00820C53">
        <w:t>Evaluate Adjustment - T</w:t>
      </w:r>
      <w:r w:rsidR="00550AA3">
        <w:t>o Do - Next Approver Level 2</w:t>
      </w:r>
      <w:bookmarkEnd w:id="103"/>
    </w:p>
    <w:bookmarkStart w:id="104" w:name="_MON_1567579831"/>
    <w:bookmarkEnd w:id="104"/>
    <w:p w:rsidR="00820C53" w:rsidRDefault="00541346" w:rsidP="00820C53">
      <w:pPr>
        <w:pStyle w:val="BodyText"/>
        <w:ind w:left="0"/>
      </w:pPr>
      <w:r>
        <w:object w:dxaOrig="1531" w:dyaOrig="1002">
          <v:shape id="_x0000_i1039" type="#_x0000_t75" style="width:76.5pt;height:50.25pt" o:ole="">
            <v:imagedata r:id="rId37" o:title=""/>
          </v:shape>
          <o:OLEObject Type="Embed" ProgID="Word.Document.12" ShapeID="_x0000_i1039" DrawAspect="Icon" ObjectID="_1571526283" r:id="rId38">
            <o:FieldCodes>\s</o:FieldCodes>
          </o:OLEObject>
        </w:object>
      </w:r>
    </w:p>
    <w:p w:rsidR="00820C53" w:rsidRDefault="00820C53" w:rsidP="00C609C2">
      <w:pPr>
        <w:pStyle w:val="Heading3"/>
      </w:pPr>
      <w:bookmarkStart w:id="105" w:name="_Evaluate_Adjustment_-_2"/>
      <w:bookmarkStart w:id="106" w:name="_Toc427795999"/>
      <w:bookmarkEnd w:id="105"/>
      <w:r w:rsidRPr="00820C53">
        <w:t>Evaluate Adjustment - T</w:t>
      </w:r>
      <w:r w:rsidR="00550AA3">
        <w:t>o Do - Last Approver Level 3</w:t>
      </w:r>
      <w:bookmarkEnd w:id="106"/>
    </w:p>
    <w:bookmarkStart w:id="107" w:name="_MON_1567579882"/>
    <w:bookmarkEnd w:id="107"/>
    <w:p w:rsidR="00820C53" w:rsidRDefault="00541346" w:rsidP="00820C53">
      <w:pPr>
        <w:pStyle w:val="BodyText"/>
        <w:ind w:left="0"/>
      </w:pPr>
      <w:r>
        <w:object w:dxaOrig="1531" w:dyaOrig="1002">
          <v:shape id="_x0000_i1040" type="#_x0000_t75" style="width:76.5pt;height:50.25pt" o:ole="">
            <v:imagedata r:id="rId39" o:title=""/>
          </v:shape>
          <o:OLEObject Type="Embed" ProgID="Word.Document.12" ShapeID="_x0000_i1040" DrawAspect="Icon" ObjectID="_1571526284" r:id="rId40">
            <o:FieldCodes>\s</o:FieldCodes>
          </o:OLEObject>
        </w:object>
      </w:r>
    </w:p>
    <w:p w:rsidR="00820C53" w:rsidRDefault="00550AA3" w:rsidP="00C609C2">
      <w:pPr>
        <w:pStyle w:val="Heading3"/>
      </w:pPr>
      <w:bookmarkStart w:id="108" w:name="_Reject_Adjustment"/>
      <w:bookmarkStart w:id="109" w:name="_Toc427796000"/>
      <w:bookmarkEnd w:id="108"/>
      <w:r>
        <w:lastRenderedPageBreak/>
        <w:t>Reject Adjustment</w:t>
      </w:r>
      <w:bookmarkEnd w:id="109"/>
    </w:p>
    <w:bookmarkStart w:id="110" w:name="_MON_1567580051"/>
    <w:bookmarkEnd w:id="110"/>
    <w:bookmarkStart w:id="111" w:name="_MON_1501502842"/>
    <w:bookmarkEnd w:id="111"/>
    <w:p w:rsidR="00820C53" w:rsidRDefault="008E5F0F" w:rsidP="00820C53">
      <w:pPr>
        <w:pStyle w:val="BodyText"/>
        <w:ind w:left="0"/>
      </w:pPr>
      <w:r>
        <w:object w:dxaOrig="1531" w:dyaOrig="1002">
          <v:shape id="_x0000_i1041" type="#_x0000_t75" style="width:76.5pt;height:50.25pt" o:ole="">
            <v:imagedata r:id="rId41" o:title=""/>
          </v:shape>
          <o:OLEObject Type="Embed" ProgID="Word.Document.12" ShapeID="_x0000_i1041" DrawAspect="Icon" ObjectID="_1571526285" r:id="rId42">
            <o:FieldCodes>\s</o:FieldCodes>
          </o:OLEObject>
        </w:object>
      </w:r>
    </w:p>
    <w:p w:rsidR="00550AA3" w:rsidRDefault="00550AA3" w:rsidP="00C609C2">
      <w:pPr>
        <w:pStyle w:val="Heading3"/>
      </w:pPr>
      <w:bookmarkStart w:id="112" w:name="_Submit_for_Approval"/>
      <w:bookmarkStart w:id="113" w:name="_Toc427796001"/>
      <w:bookmarkEnd w:id="112"/>
      <w:r w:rsidRPr="00550AA3">
        <w:t xml:space="preserve">Submit for </w:t>
      </w:r>
      <w:r>
        <w:t>Approval - Approval Required</w:t>
      </w:r>
      <w:bookmarkEnd w:id="113"/>
    </w:p>
    <w:bookmarkStart w:id="114" w:name="_MON_1567580111"/>
    <w:bookmarkEnd w:id="114"/>
    <w:bookmarkStart w:id="115" w:name="_MON_1501503132"/>
    <w:bookmarkEnd w:id="115"/>
    <w:p w:rsidR="008260B1" w:rsidRDefault="008E5F0F" w:rsidP="00820C53">
      <w:pPr>
        <w:pStyle w:val="BodyText"/>
        <w:ind w:left="0"/>
      </w:pPr>
      <w:r>
        <w:object w:dxaOrig="1531" w:dyaOrig="1002">
          <v:shape id="_x0000_i1042" type="#_x0000_t75" style="width:76.5pt;height:50.25pt" o:ole="">
            <v:imagedata r:id="rId43" o:title=""/>
          </v:shape>
          <o:OLEObject Type="Embed" ProgID="Word.Document.12" ShapeID="_x0000_i1042" DrawAspect="Icon" ObjectID="_1571526286" r:id="rId44">
            <o:FieldCodes>\s</o:FieldCodes>
          </o:OLEObject>
        </w:object>
      </w:r>
    </w:p>
    <w:p w:rsidR="00CD4E92" w:rsidRDefault="00CD4E92" w:rsidP="00CD4E92">
      <w:pPr>
        <w:pStyle w:val="Heading3"/>
      </w:pPr>
      <w:bookmarkStart w:id="116" w:name="_Adjustment_Type_Entities"/>
      <w:bookmarkStart w:id="117" w:name="_Toc427796002"/>
      <w:bookmarkEnd w:id="116"/>
      <w:r>
        <w:t>Adjustment Type Entities</w:t>
      </w:r>
      <w:bookmarkEnd w:id="117"/>
    </w:p>
    <w:bookmarkStart w:id="118" w:name="_MON_1567580872"/>
    <w:bookmarkEnd w:id="118"/>
    <w:p w:rsidR="00791174" w:rsidRDefault="00771B75">
      <w:pPr>
        <w:pStyle w:val="BodyText"/>
        <w:ind w:left="0"/>
      </w:pPr>
      <w:r>
        <w:object w:dxaOrig="1531" w:dyaOrig="1002">
          <v:shape id="_x0000_i1043" type="#_x0000_t75" style="width:76.5pt;height:50.25pt" o:ole="">
            <v:imagedata r:id="rId45" o:title=""/>
          </v:shape>
          <o:OLEObject Type="Embed" ProgID="Word.Document.12" ShapeID="_x0000_i1043" DrawAspect="Icon" ObjectID="_1571526287" r:id="rId46">
            <o:FieldCodes>\s</o:FieldCodes>
          </o:OLEObject>
        </w:object>
      </w:r>
    </w:p>
    <w:p w:rsidR="00140B48" w:rsidRDefault="00140B48" w:rsidP="00820C53">
      <w:pPr>
        <w:pStyle w:val="BodyText"/>
        <w:ind w:left="0"/>
      </w:pPr>
    </w:p>
    <w:p w:rsidR="0023653F" w:rsidRDefault="00A035C5" w:rsidP="0023653F">
      <w:pPr>
        <w:pStyle w:val="Heading3"/>
      </w:pPr>
      <w:bookmarkStart w:id="119" w:name="_Adjustment_Type_Algorithms"/>
      <w:bookmarkStart w:id="120" w:name="_Toc427796003"/>
      <w:bookmarkEnd w:id="119"/>
      <w:r>
        <w:t>Adjustment Type</w:t>
      </w:r>
      <w:r w:rsidR="00771B75">
        <w:t xml:space="preserve"> and Adjustment Approval</w:t>
      </w:r>
      <w:r>
        <w:t xml:space="preserve"> </w:t>
      </w:r>
      <w:r w:rsidR="0023653F">
        <w:t>Algorithms</w:t>
      </w:r>
      <w:bookmarkEnd w:id="120"/>
    </w:p>
    <w:bookmarkStart w:id="121" w:name="_MON_1567580982"/>
    <w:bookmarkEnd w:id="121"/>
    <w:p w:rsidR="0023653F" w:rsidRPr="00820C53" w:rsidRDefault="00CA7B11" w:rsidP="00820C53">
      <w:pPr>
        <w:pStyle w:val="BodyText"/>
        <w:ind w:left="0"/>
      </w:pPr>
      <w:r>
        <w:object w:dxaOrig="1531" w:dyaOrig="1002">
          <v:shape id="_x0000_i1044" type="#_x0000_t75" style="width:76.5pt;height:50.25pt" o:ole="">
            <v:imagedata r:id="rId47" o:title=""/>
          </v:shape>
          <o:OLEObject Type="Embed" ProgID="Word.Document.12" ShapeID="_x0000_i1044" DrawAspect="Icon" ObjectID="_1571526288" r:id="rId48">
            <o:FieldCodes>\s</o:FieldCodes>
          </o:OLEObject>
        </w:object>
      </w:r>
    </w:p>
    <w:sectPr w:rsidR="0023653F" w:rsidRPr="00820C53" w:rsidSect="00290DC7">
      <w:headerReference w:type="default" r:id="rId49"/>
      <w:footerReference w:type="even" r:id="rId50"/>
      <w:footerReference w:type="default" r:id="rId51"/>
      <w:footerReference w:type="first" r:id="rId52"/>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E30" w:rsidRDefault="00E20E30">
      <w:r>
        <w:separator/>
      </w:r>
    </w:p>
  </w:endnote>
  <w:endnote w:type="continuationSeparator" w:id="0">
    <w:p w:rsidR="00E20E30" w:rsidRDefault="00E2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62" w:rsidRDefault="00B43B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B43B62" w:rsidRDefault="00B43B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62" w:rsidRDefault="00B43B62" w:rsidP="0065128B">
    <w:pPr>
      <w:pStyle w:val="Footer"/>
      <w:jc w:val="right"/>
    </w:pPr>
    <w:r>
      <w:fldChar w:fldCharType="begin"/>
    </w:r>
    <w:r>
      <w:instrText xml:space="preserve"> PAGE   \* MERGEFORMAT </w:instrText>
    </w:r>
    <w:r>
      <w:fldChar w:fldCharType="separate"/>
    </w:r>
    <w:r w:rsidR="003643EA">
      <w:rPr>
        <w:noProof/>
      </w:rPr>
      <w:t>38</w:t>
    </w:r>
    <w:r>
      <w:rPr>
        <w:noProof/>
      </w:rPr>
      <w:fldChar w:fldCharType="end"/>
    </w:r>
  </w:p>
  <w:p w:rsidR="00B43B62" w:rsidRPr="005F2720" w:rsidRDefault="00B43B62" w:rsidP="0065128B">
    <w:pPr>
      <w:pStyle w:val="Header"/>
      <w:rPr>
        <w:color w:val="17365D"/>
      </w:rPr>
    </w:pPr>
    <w:r>
      <w:rPr>
        <w:color w:val="17365D"/>
      </w:rPr>
      <w:t>4.1.1.1 C2M.CCB.v2.6</w:t>
    </w:r>
    <w:r w:rsidRPr="00A02946">
      <w:rPr>
        <w:color w:val="17365D"/>
      </w:rPr>
      <w:t>.</w:t>
    </w:r>
    <w:r>
      <w:rPr>
        <w:color w:val="17365D"/>
      </w:rPr>
      <w:t xml:space="preserve">Manage Adjustment and Adjustment Approval </w:t>
    </w:r>
    <w:r w:rsidRPr="005F2720">
      <w:rPr>
        <w:color w:val="17365D"/>
      </w:rPr>
      <w:t xml:space="preserve"> </w:t>
    </w:r>
  </w:p>
  <w:p w:rsidR="00B43B62" w:rsidRPr="005F2720" w:rsidRDefault="00B43B62" w:rsidP="0065128B">
    <w:pPr>
      <w:pStyle w:val="Header"/>
      <w:jc w:val="center"/>
      <w:rPr>
        <w:color w:val="17365D"/>
      </w:rPr>
    </w:pPr>
    <w:r>
      <w:rPr>
        <w:rFonts w:ascii="Arial" w:hAnsi="Arial" w:cs="Arial"/>
        <w:b/>
        <w:bCs/>
        <w:color w:val="000000"/>
        <w:sz w:val="12"/>
        <w:szCs w:val="12"/>
        <w:lang w:eastAsia="en-US"/>
      </w:rPr>
      <w:t>Copyright © 2017, Oracle. All rights reserved.</w:t>
    </w:r>
  </w:p>
  <w:p w:rsidR="00B43B62" w:rsidRDefault="00B43B62" w:rsidP="0065128B">
    <w:pPr>
      <w:pStyle w:val="Header"/>
      <w:jc w:val="center"/>
      <w:rPr>
        <w:color w:val="17365D"/>
      </w:rPr>
    </w:pPr>
  </w:p>
  <w:p w:rsidR="00B43B62" w:rsidRDefault="00B43B62" w:rsidP="006512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62" w:rsidRDefault="00B43B62">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E30" w:rsidRDefault="00E20E30">
      <w:r>
        <w:separator/>
      </w:r>
    </w:p>
  </w:footnote>
  <w:footnote w:type="continuationSeparator" w:id="0">
    <w:p w:rsidR="00E20E30" w:rsidRDefault="00E20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62" w:rsidRDefault="00B43B62">
    <w:pPr>
      <w:pStyle w:val="Header"/>
      <w:framePr w:hSpace="187" w:wrap="auto" w:vAnchor="page" w:hAnchor="page" w:x="12174" w:y="361"/>
    </w:pPr>
  </w:p>
  <w:p w:rsidR="00B43B62" w:rsidRPr="005F2720" w:rsidRDefault="00B43B62" w:rsidP="000237CA">
    <w:pPr>
      <w:pStyle w:val="Header"/>
      <w:rPr>
        <w:color w:val="17365D"/>
      </w:rPr>
    </w:pPr>
    <w:r>
      <w:rPr>
        <w:color w:val="17365D"/>
      </w:rPr>
      <w:t>4.1.1.1 C2M.CCB.v2.6</w:t>
    </w:r>
    <w:r w:rsidRPr="00A02946">
      <w:rPr>
        <w:color w:val="17365D"/>
      </w:rPr>
      <w:t>.</w:t>
    </w:r>
    <w:r>
      <w:rPr>
        <w:color w:val="17365D"/>
      </w:rPr>
      <w:t xml:space="preserve">Manage Adjustment and Adjustment Approval  </w:t>
    </w:r>
  </w:p>
  <w:p w:rsidR="00B43B62" w:rsidRDefault="00B43B62">
    <w:pPr>
      <w:pStyle w:val="Header"/>
      <w:framePr w:hSpace="187" w:wrap="auto" w:vAnchor="text" w:hAnchor="margin" w:xAlign="right" w:y="1"/>
    </w:pPr>
  </w:p>
  <w:p w:rsidR="00B43B62" w:rsidRDefault="00B43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006E"/>
    <w:multiLevelType w:val="singleLevel"/>
    <w:tmpl w:val="83D894D4"/>
    <w:lvl w:ilvl="0">
      <w:start w:val="1"/>
      <w:numFmt w:val="none"/>
      <w:lvlText w:val="Note:"/>
      <w:legacy w:legacy="1" w:legacySpace="0" w:legacyIndent="720"/>
      <w:lvlJc w:val="left"/>
      <w:pPr>
        <w:ind w:left="720" w:hanging="720"/>
      </w:pPr>
      <w:rPr>
        <w:b/>
        <w:i w:val="0"/>
      </w:rPr>
    </w:lvl>
  </w:abstractNum>
  <w:abstractNum w:abstractNumId="1" w15:restartNumberingAfterBreak="0">
    <w:nsid w:val="0B5438F6"/>
    <w:multiLevelType w:val="hybridMultilevel"/>
    <w:tmpl w:val="F024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15:restartNumberingAfterBreak="0">
    <w:nsid w:val="15533CB6"/>
    <w:multiLevelType w:val="hybridMultilevel"/>
    <w:tmpl w:val="00168970"/>
    <w:lvl w:ilvl="0" w:tplc="246466E0">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1"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3" w15:restartNumberingAfterBreak="0">
    <w:nsid w:val="3A6C00BC"/>
    <w:multiLevelType w:val="hybridMultilevel"/>
    <w:tmpl w:val="B1440FB2"/>
    <w:lvl w:ilvl="0" w:tplc="0BF87B56">
      <w:numFmt w:val="bullet"/>
      <w:lvlText w:val="-"/>
      <w:lvlJc w:val="left"/>
      <w:pPr>
        <w:ind w:left="360" w:hanging="360"/>
      </w:pPr>
      <w:rPr>
        <w:rFonts w:ascii="Book Antiqua" w:eastAsia="Times New Roman"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3F8C21A2"/>
    <w:multiLevelType w:val="singleLevel"/>
    <w:tmpl w:val="83D894D4"/>
    <w:lvl w:ilvl="0">
      <w:start w:val="1"/>
      <w:numFmt w:val="none"/>
      <w:lvlText w:val="Note:"/>
      <w:legacy w:legacy="1" w:legacySpace="0" w:legacyIndent="720"/>
      <w:lvlJc w:val="left"/>
      <w:pPr>
        <w:ind w:left="720" w:hanging="720"/>
      </w:pPr>
      <w:rPr>
        <w:b/>
        <w:i w:val="0"/>
      </w:rPr>
    </w:lvl>
  </w:abstractNum>
  <w:abstractNum w:abstractNumId="16" w15:restartNumberingAfterBreak="0">
    <w:nsid w:val="4847226B"/>
    <w:multiLevelType w:val="hybridMultilevel"/>
    <w:tmpl w:val="9BC2F9C6"/>
    <w:lvl w:ilvl="0" w:tplc="EF66D2CC">
      <w:numFmt w:val="bullet"/>
      <w:lvlText w:val="-"/>
      <w:lvlJc w:val="left"/>
      <w:pPr>
        <w:ind w:left="360" w:hanging="360"/>
      </w:pPr>
      <w:rPr>
        <w:rFonts w:ascii="Book Antiqua" w:eastAsia="Times New Roman" w:hAnsi="Book Antiqu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EE27C4B"/>
    <w:multiLevelType w:val="singleLevel"/>
    <w:tmpl w:val="83D894D4"/>
    <w:lvl w:ilvl="0">
      <w:start w:val="1"/>
      <w:numFmt w:val="none"/>
      <w:lvlText w:val="Note:"/>
      <w:legacy w:legacy="1" w:legacySpace="0" w:legacyIndent="720"/>
      <w:lvlJc w:val="left"/>
      <w:pPr>
        <w:ind w:left="720" w:hanging="720"/>
      </w:pPr>
      <w:rPr>
        <w:b/>
        <w:i w:val="0"/>
      </w:rPr>
    </w:lvl>
  </w:abstractNum>
  <w:abstractNum w:abstractNumId="18"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2" w15:restartNumberingAfterBreak="0">
    <w:nsid w:val="5DB40FA2"/>
    <w:multiLevelType w:val="hybridMultilevel"/>
    <w:tmpl w:val="EFA8C19E"/>
    <w:lvl w:ilvl="0" w:tplc="0BF87B56">
      <w:numFmt w:val="bullet"/>
      <w:lvlText w:val="-"/>
      <w:lvlJc w:val="left"/>
      <w:pPr>
        <w:ind w:left="360" w:hanging="360"/>
      </w:pPr>
      <w:rPr>
        <w:rFonts w:ascii="Book Antiqua" w:eastAsia="Times New Roman" w:hAnsi="Book Antiqu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4"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5"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7"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8"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9" w15:restartNumberingAfterBreak="0">
    <w:nsid w:val="71C25CD9"/>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0"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1"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2"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15:restartNumberingAfterBreak="0">
    <w:nsid w:val="7EEA3865"/>
    <w:multiLevelType w:val="hybridMultilevel"/>
    <w:tmpl w:val="8F1E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8"/>
  </w:num>
  <w:num w:numId="2">
    <w:abstractNumId w:val="11"/>
  </w:num>
  <w:num w:numId="3">
    <w:abstractNumId w:val="8"/>
  </w:num>
  <w:num w:numId="4">
    <w:abstractNumId w:val="9"/>
  </w:num>
  <w:num w:numId="5">
    <w:abstractNumId w:val="14"/>
  </w:num>
  <w:num w:numId="6">
    <w:abstractNumId w:val="21"/>
  </w:num>
  <w:num w:numId="7">
    <w:abstractNumId w:val="30"/>
  </w:num>
  <w:num w:numId="8">
    <w:abstractNumId w:val="26"/>
  </w:num>
  <w:num w:numId="9">
    <w:abstractNumId w:val="6"/>
  </w:num>
  <w:num w:numId="10">
    <w:abstractNumId w:val="24"/>
  </w:num>
  <w:num w:numId="11">
    <w:abstractNumId w:val="23"/>
  </w:num>
  <w:num w:numId="12">
    <w:abstractNumId w:val="34"/>
  </w:num>
  <w:num w:numId="13">
    <w:abstractNumId w:val="12"/>
  </w:num>
  <w:num w:numId="14">
    <w:abstractNumId w:val="5"/>
  </w:num>
  <w:num w:numId="15">
    <w:abstractNumId w:val="31"/>
  </w:num>
  <w:num w:numId="16">
    <w:abstractNumId w:val="3"/>
  </w:num>
  <w:num w:numId="17">
    <w:abstractNumId w:val="28"/>
  </w:num>
  <w:num w:numId="18">
    <w:abstractNumId w:val="32"/>
  </w:num>
  <w:num w:numId="19">
    <w:abstractNumId w:val="20"/>
  </w:num>
  <w:num w:numId="20">
    <w:abstractNumId w:val="25"/>
  </w:num>
  <w:num w:numId="21">
    <w:abstractNumId w:val="19"/>
  </w:num>
  <w:num w:numId="22">
    <w:abstractNumId w:val="2"/>
  </w:num>
  <w:num w:numId="23">
    <w:abstractNumId w:val="15"/>
  </w:num>
  <w:num w:numId="24">
    <w:abstractNumId w:val="29"/>
  </w:num>
  <w:num w:numId="25">
    <w:abstractNumId w:val="17"/>
  </w:num>
  <w:num w:numId="26">
    <w:abstractNumId w:val="0"/>
  </w:num>
  <w:num w:numId="27">
    <w:abstractNumId w:val="4"/>
  </w:num>
  <w:num w:numId="28">
    <w:abstractNumId w:val="10"/>
  </w:num>
  <w:num w:numId="29">
    <w:abstractNumId w:val="27"/>
  </w:num>
  <w:num w:numId="30">
    <w:abstractNumId w:val="7"/>
  </w:num>
  <w:num w:numId="31">
    <w:abstractNumId w:val="33"/>
  </w:num>
  <w:num w:numId="32">
    <w:abstractNumId w:val="1"/>
  </w:num>
  <w:num w:numId="33">
    <w:abstractNumId w:val="22"/>
  </w:num>
  <w:num w:numId="34">
    <w:abstractNumId w:val="13"/>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E7CE4"/>
    <w:rsid w:val="000001A0"/>
    <w:rsid w:val="000009CF"/>
    <w:rsid w:val="0000172B"/>
    <w:rsid w:val="00001A6A"/>
    <w:rsid w:val="00003A4B"/>
    <w:rsid w:val="00004AE4"/>
    <w:rsid w:val="00006170"/>
    <w:rsid w:val="0000742C"/>
    <w:rsid w:val="00011B01"/>
    <w:rsid w:val="000123A3"/>
    <w:rsid w:val="0001791D"/>
    <w:rsid w:val="00017D55"/>
    <w:rsid w:val="000216B8"/>
    <w:rsid w:val="00022570"/>
    <w:rsid w:val="000237CA"/>
    <w:rsid w:val="00023BF8"/>
    <w:rsid w:val="00025802"/>
    <w:rsid w:val="00025DD6"/>
    <w:rsid w:val="0002754F"/>
    <w:rsid w:val="00031540"/>
    <w:rsid w:val="00034A90"/>
    <w:rsid w:val="00034E79"/>
    <w:rsid w:val="000351E7"/>
    <w:rsid w:val="00036852"/>
    <w:rsid w:val="00037744"/>
    <w:rsid w:val="000402DE"/>
    <w:rsid w:val="000432B4"/>
    <w:rsid w:val="0004771B"/>
    <w:rsid w:val="00052013"/>
    <w:rsid w:val="00056A7F"/>
    <w:rsid w:val="00057D62"/>
    <w:rsid w:val="000606EF"/>
    <w:rsid w:val="00060CEE"/>
    <w:rsid w:val="000612F1"/>
    <w:rsid w:val="00061BE9"/>
    <w:rsid w:val="000653C2"/>
    <w:rsid w:val="00073060"/>
    <w:rsid w:val="0007445A"/>
    <w:rsid w:val="00075520"/>
    <w:rsid w:val="00076261"/>
    <w:rsid w:val="00076858"/>
    <w:rsid w:val="000770CF"/>
    <w:rsid w:val="0008231E"/>
    <w:rsid w:val="000823A6"/>
    <w:rsid w:val="00084AFF"/>
    <w:rsid w:val="00085638"/>
    <w:rsid w:val="000865BB"/>
    <w:rsid w:val="00090F1B"/>
    <w:rsid w:val="00092E7A"/>
    <w:rsid w:val="000931AE"/>
    <w:rsid w:val="00093485"/>
    <w:rsid w:val="0009670E"/>
    <w:rsid w:val="000A1067"/>
    <w:rsid w:val="000A1D6E"/>
    <w:rsid w:val="000A2BE6"/>
    <w:rsid w:val="000A5DCA"/>
    <w:rsid w:val="000B0C2C"/>
    <w:rsid w:val="000B0E1F"/>
    <w:rsid w:val="000B13B1"/>
    <w:rsid w:val="000B514F"/>
    <w:rsid w:val="000B5C29"/>
    <w:rsid w:val="000B74A4"/>
    <w:rsid w:val="000C0918"/>
    <w:rsid w:val="000C4B06"/>
    <w:rsid w:val="000C5C06"/>
    <w:rsid w:val="000C7E5C"/>
    <w:rsid w:val="000D18C1"/>
    <w:rsid w:val="000D626E"/>
    <w:rsid w:val="000D6EE0"/>
    <w:rsid w:val="000E0234"/>
    <w:rsid w:val="000E0629"/>
    <w:rsid w:val="000E094D"/>
    <w:rsid w:val="000E188E"/>
    <w:rsid w:val="000E2393"/>
    <w:rsid w:val="000E621C"/>
    <w:rsid w:val="000E66A3"/>
    <w:rsid w:val="000E79FB"/>
    <w:rsid w:val="000F12CD"/>
    <w:rsid w:val="000F14DD"/>
    <w:rsid w:val="000F194C"/>
    <w:rsid w:val="000F2786"/>
    <w:rsid w:val="000F294A"/>
    <w:rsid w:val="000F4BB0"/>
    <w:rsid w:val="000F7654"/>
    <w:rsid w:val="000F7D6B"/>
    <w:rsid w:val="001000AA"/>
    <w:rsid w:val="00100BB2"/>
    <w:rsid w:val="0010279B"/>
    <w:rsid w:val="0010524F"/>
    <w:rsid w:val="00107287"/>
    <w:rsid w:val="00107644"/>
    <w:rsid w:val="00110CB3"/>
    <w:rsid w:val="00113C21"/>
    <w:rsid w:val="001149AD"/>
    <w:rsid w:val="00114DAA"/>
    <w:rsid w:val="001159AF"/>
    <w:rsid w:val="00122D6C"/>
    <w:rsid w:val="001235E7"/>
    <w:rsid w:val="0012408D"/>
    <w:rsid w:val="0012425D"/>
    <w:rsid w:val="001338D7"/>
    <w:rsid w:val="0013431B"/>
    <w:rsid w:val="00134E11"/>
    <w:rsid w:val="0013576F"/>
    <w:rsid w:val="00137324"/>
    <w:rsid w:val="00140B48"/>
    <w:rsid w:val="001420A2"/>
    <w:rsid w:val="0014653B"/>
    <w:rsid w:val="00151B8F"/>
    <w:rsid w:val="00156350"/>
    <w:rsid w:val="00160D8A"/>
    <w:rsid w:val="0016217A"/>
    <w:rsid w:val="001636F2"/>
    <w:rsid w:val="00163829"/>
    <w:rsid w:val="00164565"/>
    <w:rsid w:val="00164F87"/>
    <w:rsid w:val="001657F0"/>
    <w:rsid w:val="00171162"/>
    <w:rsid w:val="001715C9"/>
    <w:rsid w:val="00175515"/>
    <w:rsid w:val="00180C5A"/>
    <w:rsid w:val="0018199F"/>
    <w:rsid w:val="001869F7"/>
    <w:rsid w:val="00191A15"/>
    <w:rsid w:val="00193D9A"/>
    <w:rsid w:val="00195EFB"/>
    <w:rsid w:val="00196BAE"/>
    <w:rsid w:val="001975C8"/>
    <w:rsid w:val="00197639"/>
    <w:rsid w:val="001A1122"/>
    <w:rsid w:val="001A2942"/>
    <w:rsid w:val="001B17E0"/>
    <w:rsid w:val="001B1B96"/>
    <w:rsid w:val="001B2A5B"/>
    <w:rsid w:val="001B3D63"/>
    <w:rsid w:val="001B4076"/>
    <w:rsid w:val="001C168D"/>
    <w:rsid w:val="001C2F43"/>
    <w:rsid w:val="001C6CD2"/>
    <w:rsid w:val="001D0897"/>
    <w:rsid w:val="001D098B"/>
    <w:rsid w:val="001D0BA3"/>
    <w:rsid w:val="001D4793"/>
    <w:rsid w:val="001D6DA1"/>
    <w:rsid w:val="001E2206"/>
    <w:rsid w:val="001E5D91"/>
    <w:rsid w:val="001E7ED5"/>
    <w:rsid w:val="00200ABC"/>
    <w:rsid w:val="0020115A"/>
    <w:rsid w:val="002074A1"/>
    <w:rsid w:val="002122B2"/>
    <w:rsid w:val="002139BA"/>
    <w:rsid w:val="00216A71"/>
    <w:rsid w:val="00225F1E"/>
    <w:rsid w:val="00226EED"/>
    <w:rsid w:val="00226FBC"/>
    <w:rsid w:val="00231FA5"/>
    <w:rsid w:val="002347F3"/>
    <w:rsid w:val="002348D8"/>
    <w:rsid w:val="0023653F"/>
    <w:rsid w:val="00237D95"/>
    <w:rsid w:val="00241748"/>
    <w:rsid w:val="00241DFB"/>
    <w:rsid w:val="0024534A"/>
    <w:rsid w:val="0024562F"/>
    <w:rsid w:val="002457B6"/>
    <w:rsid w:val="00245806"/>
    <w:rsid w:val="0024593E"/>
    <w:rsid w:val="00245E99"/>
    <w:rsid w:val="0024651A"/>
    <w:rsid w:val="002471DF"/>
    <w:rsid w:val="00250188"/>
    <w:rsid w:val="002501C0"/>
    <w:rsid w:val="002529E8"/>
    <w:rsid w:val="002538A2"/>
    <w:rsid w:val="00263C9F"/>
    <w:rsid w:val="00263DC8"/>
    <w:rsid w:val="002646B7"/>
    <w:rsid w:val="00265040"/>
    <w:rsid w:val="00266F0D"/>
    <w:rsid w:val="00267626"/>
    <w:rsid w:val="00270F85"/>
    <w:rsid w:val="002714BB"/>
    <w:rsid w:val="00272671"/>
    <w:rsid w:val="00273C2F"/>
    <w:rsid w:val="00275DD0"/>
    <w:rsid w:val="00277128"/>
    <w:rsid w:val="0027791B"/>
    <w:rsid w:val="0028119E"/>
    <w:rsid w:val="00284890"/>
    <w:rsid w:val="00285865"/>
    <w:rsid w:val="00290701"/>
    <w:rsid w:val="00290744"/>
    <w:rsid w:val="00290DC7"/>
    <w:rsid w:val="0029178E"/>
    <w:rsid w:val="0029340F"/>
    <w:rsid w:val="00296B78"/>
    <w:rsid w:val="00297C90"/>
    <w:rsid w:val="002A11DC"/>
    <w:rsid w:val="002A1DEA"/>
    <w:rsid w:val="002A44CB"/>
    <w:rsid w:val="002A567C"/>
    <w:rsid w:val="002A6972"/>
    <w:rsid w:val="002B1B33"/>
    <w:rsid w:val="002B3CEE"/>
    <w:rsid w:val="002B42B9"/>
    <w:rsid w:val="002C0B12"/>
    <w:rsid w:val="002C13B0"/>
    <w:rsid w:val="002C1468"/>
    <w:rsid w:val="002C15B9"/>
    <w:rsid w:val="002C35A6"/>
    <w:rsid w:val="002C4D1D"/>
    <w:rsid w:val="002C6383"/>
    <w:rsid w:val="002D2B2F"/>
    <w:rsid w:val="002E2D99"/>
    <w:rsid w:val="002E32C8"/>
    <w:rsid w:val="002E7E30"/>
    <w:rsid w:val="002F012B"/>
    <w:rsid w:val="002F12C8"/>
    <w:rsid w:val="002F58A0"/>
    <w:rsid w:val="003022DF"/>
    <w:rsid w:val="003036AE"/>
    <w:rsid w:val="003045E7"/>
    <w:rsid w:val="00304C4D"/>
    <w:rsid w:val="00306BE5"/>
    <w:rsid w:val="003070CD"/>
    <w:rsid w:val="003073B6"/>
    <w:rsid w:val="003116A0"/>
    <w:rsid w:val="00314C1A"/>
    <w:rsid w:val="00315E68"/>
    <w:rsid w:val="003161ED"/>
    <w:rsid w:val="00316555"/>
    <w:rsid w:val="00316E2A"/>
    <w:rsid w:val="00322640"/>
    <w:rsid w:val="00322B31"/>
    <w:rsid w:val="00323A8C"/>
    <w:rsid w:val="00323DFF"/>
    <w:rsid w:val="00323FBF"/>
    <w:rsid w:val="003263FF"/>
    <w:rsid w:val="00326801"/>
    <w:rsid w:val="00327564"/>
    <w:rsid w:val="003313B1"/>
    <w:rsid w:val="00331525"/>
    <w:rsid w:val="0033633A"/>
    <w:rsid w:val="003540A7"/>
    <w:rsid w:val="00356481"/>
    <w:rsid w:val="0035778F"/>
    <w:rsid w:val="00361F6B"/>
    <w:rsid w:val="00362557"/>
    <w:rsid w:val="003643EA"/>
    <w:rsid w:val="003736F9"/>
    <w:rsid w:val="00374B48"/>
    <w:rsid w:val="00375F25"/>
    <w:rsid w:val="00376E36"/>
    <w:rsid w:val="0037775D"/>
    <w:rsid w:val="0038003A"/>
    <w:rsid w:val="00380298"/>
    <w:rsid w:val="003817AA"/>
    <w:rsid w:val="00382D6B"/>
    <w:rsid w:val="00384C37"/>
    <w:rsid w:val="00386104"/>
    <w:rsid w:val="003868ED"/>
    <w:rsid w:val="0039087B"/>
    <w:rsid w:val="00391350"/>
    <w:rsid w:val="00391958"/>
    <w:rsid w:val="0039436B"/>
    <w:rsid w:val="003951E2"/>
    <w:rsid w:val="00396EEF"/>
    <w:rsid w:val="003A2FE9"/>
    <w:rsid w:val="003A636F"/>
    <w:rsid w:val="003B203C"/>
    <w:rsid w:val="003B3CCB"/>
    <w:rsid w:val="003B4168"/>
    <w:rsid w:val="003B4CED"/>
    <w:rsid w:val="003B5C0F"/>
    <w:rsid w:val="003C1BE8"/>
    <w:rsid w:val="003C1C3D"/>
    <w:rsid w:val="003C52A1"/>
    <w:rsid w:val="003C7616"/>
    <w:rsid w:val="003D04C4"/>
    <w:rsid w:val="003D5091"/>
    <w:rsid w:val="003E160E"/>
    <w:rsid w:val="003E23BA"/>
    <w:rsid w:val="003E2E45"/>
    <w:rsid w:val="003E550A"/>
    <w:rsid w:val="003E5B37"/>
    <w:rsid w:val="003F1665"/>
    <w:rsid w:val="003F2C5E"/>
    <w:rsid w:val="003F648E"/>
    <w:rsid w:val="004011CA"/>
    <w:rsid w:val="00401364"/>
    <w:rsid w:val="004042B1"/>
    <w:rsid w:val="00404C0D"/>
    <w:rsid w:val="00405151"/>
    <w:rsid w:val="00406FF8"/>
    <w:rsid w:val="00412A63"/>
    <w:rsid w:val="00412C63"/>
    <w:rsid w:val="00414287"/>
    <w:rsid w:val="00414B54"/>
    <w:rsid w:val="00417CAE"/>
    <w:rsid w:val="00421F6A"/>
    <w:rsid w:val="00422B91"/>
    <w:rsid w:val="00426FDA"/>
    <w:rsid w:val="0042712F"/>
    <w:rsid w:val="0042799B"/>
    <w:rsid w:val="0043144B"/>
    <w:rsid w:val="00434BA3"/>
    <w:rsid w:val="00436AF2"/>
    <w:rsid w:val="004373ED"/>
    <w:rsid w:val="0044147C"/>
    <w:rsid w:val="00446963"/>
    <w:rsid w:val="00446CE4"/>
    <w:rsid w:val="00447368"/>
    <w:rsid w:val="004527F0"/>
    <w:rsid w:val="00453D2A"/>
    <w:rsid w:val="00454BA9"/>
    <w:rsid w:val="004608C6"/>
    <w:rsid w:val="00462305"/>
    <w:rsid w:val="0046287D"/>
    <w:rsid w:val="0046784E"/>
    <w:rsid w:val="00470C75"/>
    <w:rsid w:val="004829B2"/>
    <w:rsid w:val="00483745"/>
    <w:rsid w:val="00487086"/>
    <w:rsid w:val="004873F2"/>
    <w:rsid w:val="0049124D"/>
    <w:rsid w:val="00493C81"/>
    <w:rsid w:val="00494883"/>
    <w:rsid w:val="00496B1B"/>
    <w:rsid w:val="00496EA3"/>
    <w:rsid w:val="004A18FB"/>
    <w:rsid w:val="004A518B"/>
    <w:rsid w:val="004A728A"/>
    <w:rsid w:val="004A7296"/>
    <w:rsid w:val="004B274A"/>
    <w:rsid w:val="004B69EF"/>
    <w:rsid w:val="004C06AF"/>
    <w:rsid w:val="004C3DBA"/>
    <w:rsid w:val="004C450A"/>
    <w:rsid w:val="004C7C07"/>
    <w:rsid w:val="004C7FB3"/>
    <w:rsid w:val="004D2657"/>
    <w:rsid w:val="004E6F20"/>
    <w:rsid w:val="004E7300"/>
    <w:rsid w:val="004F0820"/>
    <w:rsid w:val="004F1122"/>
    <w:rsid w:val="004F243A"/>
    <w:rsid w:val="004F28EF"/>
    <w:rsid w:val="004F55CE"/>
    <w:rsid w:val="0050128E"/>
    <w:rsid w:val="005013FB"/>
    <w:rsid w:val="005044D4"/>
    <w:rsid w:val="0050650E"/>
    <w:rsid w:val="005075E5"/>
    <w:rsid w:val="00507D1B"/>
    <w:rsid w:val="0051043D"/>
    <w:rsid w:val="005107C6"/>
    <w:rsid w:val="00510E03"/>
    <w:rsid w:val="00511822"/>
    <w:rsid w:val="00514DF1"/>
    <w:rsid w:val="00516AF6"/>
    <w:rsid w:val="005172A0"/>
    <w:rsid w:val="00523668"/>
    <w:rsid w:val="00524DF8"/>
    <w:rsid w:val="0052532F"/>
    <w:rsid w:val="005254B0"/>
    <w:rsid w:val="00525D43"/>
    <w:rsid w:val="00526700"/>
    <w:rsid w:val="00527AF2"/>
    <w:rsid w:val="005314A2"/>
    <w:rsid w:val="00532832"/>
    <w:rsid w:val="00532E21"/>
    <w:rsid w:val="00535D07"/>
    <w:rsid w:val="00536A3D"/>
    <w:rsid w:val="005411EB"/>
    <w:rsid w:val="00541346"/>
    <w:rsid w:val="00542332"/>
    <w:rsid w:val="00544711"/>
    <w:rsid w:val="0054544F"/>
    <w:rsid w:val="0054585E"/>
    <w:rsid w:val="00547D05"/>
    <w:rsid w:val="00550AA3"/>
    <w:rsid w:val="00552350"/>
    <w:rsid w:val="00553743"/>
    <w:rsid w:val="005537F5"/>
    <w:rsid w:val="00555EBE"/>
    <w:rsid w:val="00562CBA"/>
    <w:rsid w:val="0057095E"/>
    <w:rsid w:val="005717E2"/>
    <w:rsid w:val="00572D3D"/>
    <w:rsid w:val="00575E88"/>
    <w:rsid w:val="00576CEB"/>
    <w:rsid w:val="00580685"/>
    <w:rsid w:val="00582269"/>
    <w:rsid w:val="00583EA9"/>
    <w:rsid w:val="00584D76"/>
    <w:rsid w:val="0059056C"/>
    <w:rsid w:val="0059299F"/>
    <w:rsid w:val="00595F43"/>
    <w:rsid w:val="005A2480"/>
    <w:rsid w:val="005A3789"/>
    <w:rsid w:val="005A41F2"/>
    <w:rsid w:val="005A43DC"/>
    <w:rsid w:val="005A53E1"/>
    <w:rsid w:val="005A5944"/>
    <w:rsid w:val="005B10A6"/>
    <w:rsid w:val="005B32BD"/>
    <w:rsid w:val="005B62BE"/>
    <w:rsid w:val="005C3D77"/>
    <w:rsid w:val="005C4FBD"/>
    <w:rsid w:val="005C6460"/>
    <w:rsid w:val="005D0BEC"/>
    <w:rsid w:val="005D0D2E"/>
    <w:rsid w:val="005D5897"/>
    <w:rsid w:val="005D5B59"/>
    <w:rsid w:val="005D7A68"/>
    <w:rsid w:val="005E10E2"/>
    <w:rsid w:val="005E1B41"/>
    <w:rsid w:val="005E1DEC"/>
    <w:rsid w:val="005E3311"/>
    <w:rsid w:val="005E43DC"/>
    <w:rsid w:val="005E6441"/>
    <w:rsid w:val="005E6DDA"/>
    <w:rsid w:val="005E7529"/>
    <w:rsid w:val="005F15A8"/>
    <w:rsid w:val="005F1B12"/>
    <w:rsid w:val="005F3357"/>
    <w:rsid w:val="005F3934"/>
    <w:rsid w:val="005F5427"/>
    <w:rsid w:val="005F5DFB"/>
    <w:rsid w:val="005F7B13"/>
    <w:rsid w:val="006011E7"/>
    <w:rsid w:val="00603392"/>
    <w:rsid w:val="006042F8"/>
    <w:rsid w:val="00604875"/>
    <w:rsid w:val="006059DB"/>
    <w:rsid w:val="00606DAC"/>
    <w:rsid w:val="006071B8"/>
    <w:rsid w:val="00610531"/>
    <w:rsid w:val="00610978"/>
    <w:rsid w:val="00611A58"/>
    <w:rsid w:val="00614F94"/>
    <w:rsid w:val="00615AC9"/>
    <w:rsid w:val="0062379C"/>
    <w:rsid w:val="00623F20"/>
    <w:rsid w:val="00626D1A"/>
    <w:rsid w:val="006272F2"/>
    <w:rsid w:val="006305B5"/>
    <w:rsid w:val="00631355"/>
    <w:rsid w:val="00631384"/>
    <w:rsid w:val="00632760"/>
    <w:rsid w:val="006347E2"/>
    <w:rsid w:val="00637521"/>
    <w:rsid w:val="00640DBF"/>
    <w:rsid w:val="00641D31"/>
    <w:rsid w:val="006471C6"/>
    <w:rsid w:val="00647D6A"/>
    <w:rsid w:val="006506A2"/>
    <w:rsid w:val="0065128B"/>
    <w:rsid w:val="006531CA"/>
    <w:rsid w:val="00653EDA"/>
    <w:rsid w:val="00654195"/>
    <w:rsid w:val="00654F3C"/>
    <w:rsid w:val="00656432"/>
    <w:rsid w:val="00656869"/>
    <w:rsid w:val="006575D3"/>
    <w:rsid w:val="00662D53"/>
    <w:rsid w:val="0066370E"/>
    <w:rsid w:val="00663DE2"/>
    <w:rsid w:val="0066481B"/>
    <w:rsid w:val="00664C10"/>
    <w:rsid w:val="00665F33"/>
    <w:rsid w:val="00670160"/>
    <w:rsid w:val="0067095A"/>
    <w:rsid w:val="00672023"/>
    <w:rsid w:val="00675CE4"/>
    <w:rsid w:val="00676816"/>
    <w:rsid w:val="00677398"/>
    <w:rsid w:val="00680E3E"/>
    <w:rsid w:val="00682098"/>
    <w:rsid w:val="00682B7C"/>
    <w:rsid w:val="00684E2F"/>
    <w:rsid w:val="006856FD"/>
    <w:rsid w:val="0069066E"/>
    <w:rsid w:val="00692F9F"/>
    <w:rsid w:val="006960D3"/>
    <w:rsid w:val="00696285"/>
    <w:rsid w:val="00697602"/>
    <w:rsid w:val="006A21A5"/>
    <w:rsid w:val="006A252E"/>
    <w:rsid w:val="006A3702"/>
    <w:rsid w:val="006B0ABC"/>
    <w:rsid w:val="006B1157"/>
    <w:rsid w:val="006B518F"/>
    <w:rsid w:val="006C08C6"/>
    <w:rsid w:val="006C14CE"/>
    <w:rsid w:val="006C1DC6"/>
    <w:rsid w:val="006C4B23"/>
    <w:rsid w:val="006C658C"/>
    <w:rsid w:val="006D13A0"/>
    <w:rsid w:val="006D27D5"/>
    <w:rsid w:val="006D3733"/>
    <w:rsid w:val="006D3F29"/>
    <w:rsid w:val="006D5A1F"/>
    <w:rsid w:val="006D5A4C"/>
    <w:rsid w:val="006D697C"/>
    <w:rsid w:val="006D770F"/>
    <w:rsid w:val="006E02EB"/>
    <w:rsid w:val="006E3D15"/>
    <w:rsid w:val="006E4A40"/>
    <w:rsid w:val="006F2A77"/>
    <w:rsid w:val="006F6A2B"/>
    <w:rsid w:val="00701432"/>
    <w:rsid w:val="007107F4"/>
    <w:rsid w:val="00713699"/>
    <w:rsid w:val="00716485"/>
    <w:rsid w:val="00720535"/>
    <w:rsid w:val="00722F80"/>
    <w:rsid w:val="00723326"/>
    <w:rsid w:val="00723B6D"/>
    <w:rsid w:val="00723CCF"/>
    <w:rsid w:val="007245F2"/>
    <w:rsid w:val="00724AD5"/>
    <w:rsid w:val="00724D69"/>
    <w:rsid w:val="007260E2"/>
    <w:rsid w:val="007266CA"/>
    <w:rsid w:val="00727BB9"/>
    <w:rsid w:val="00727CEE"/>
    <w:rsid w:val="00736FB1"/>
    <w:rsid w:val="007417D7"/>
    <w:rsid w:val="00741846"/>
    <w:rsid w:val="00741B17"/>
    <w:rsid w:val="00741E93"/>
    <w:rsid w:val="0074249A"/>
    <w:rsid w:val="00743B5D"/>
    <w:rsid w:val="00744287"/>
    <w:rsid w:val="00745081"/>
    <w:rsid w:val="007543D7"/>
    <w:rsid w:val="00754B9C"/>
    <w:rsid w:val="00757754"/>
    <w:rsid w:val="00762547"/>
    <w:rsid w:val="007648AB"/>
    <w:rsid w:val="00766CC3"/>
    <w:rsid w:val="00771B75"/>
    <w:rsid w:val="00771BFB"/>
    <w:rsid w:val="00772EA2"/>
    <w:rsid w:val="00774226"/>
    <w:rsid w:val="00774F82"/>
    <w:rsid w:val="00777C9A"/>
    <w:rsid w:val="00780E59"/>
    <w:rsid w:val="00781334"/>
    <w:rsid w:val="00781AEE"/>
    <w:rsid w:val="00786CB8"/>
    <w:rsid w:val="007877FF"/>
    <w:rsid w:val="00791174"/>
    <w:rsid w:val="0079431A"/>
    <w:rsid w:val="007A3BC5"/>
    <w:rsid w:val="007A3D68"/>
    <w:rsid w:val="007B1F5C"/>
    <w:rsid w:val="007B3CAE"/>
    <w:rsid w:val="007C53BF"/>
    <w:rsid w:val="007C557A"/>
    <w:rsid w:val="007C64E9"/>
    <w:rsid w:val="007C7FC9"/>
    <w:rsid w:val="007D1DEA"/>
    <w:rsid w:val="007D28B2"/>
    <w:rsid w:val="007D5237"/>
    <w:rsid w:val="007D5B99"/>
    <w:rsid w:val="007D6877"/>
    <w:rsid w:val="007D6ED2"/>
    <w:rsid w:val="007E028C"/>
    <w:rsid w:val="007E0EE8"/>
    <w:rsid w:val="007E67C8"/>
    <w:rsid w:val="007E6BC4"/>
    <w:rsid w:val="007F0225"/>
    <w:rsid w:val="007F02F1"/>
    <w:rsid w:val="007F0B6E"/>
    <w:rsid w:val="007F1E67"/>
    <w:rsid w:val="007F3E0F"/>
    <w:rsid w:val="007F4E36"/>
    <w:rsid w:val="007F7118"/>
    <w:rsid w:val="007F7FC1"/>
    <w:rsid w:val="0080059D"/>
    <w:rsid w:val="00802A1D"/>
    <w:rsid w:val="008039F5"/>
    <w:rsid w:val="0080430C"/>
    <w:rsid w:val="0080529F"/>
    <w:rsid w:val="008076B9"/>
    <w:rsid w:val="0081078F"/>
    <w:rsid w:val="00812987"/>
    <w:rsid w:val="00814070"/>
    <w:rsid w:val="0081429D"/>
    <w:rsid w:val="008154DB"/>
    <w:rsid w:val="00820C53"/>
    <w:rsid w:val="008236A4"/>
    <w:rsid w:val="00826004"/>
    <w:rsid w:val="008260B1"/>
    <w:rsid w:val="00826799"/>
    <w:rsid w:val="0082717D"/>
    <w:rsid w:val="00827D81"/>
    <w:rsid w:val="0083567E"/>
    <w:rsid w:val="00841AB3"/>
    <w:rsid w:val="00842780"/>
    <w:rsid w:val="00843726"/>
    <w:rsid w:val="00843738"/>
    <w:rsid w:val="00845AC9"/>
    <w:rsid w:val="0085128A"/>
    <w:rsid w:val="00852E01"/>
    <w:rsid w:val="00852F2C"/>
    <w:rsid w:val="00856064"/>
    <w:rsid w:val="008638F0"/>
    <w:rsid w:val="00864CA3"/>
    <w:rsid w:val="00870648"/>
    <w:rsid w:val="00874965"/>
    <w:rsid w:val="0087591B"/>
    <w:rsid w:val="00875ADF"/>
    <w:rsid w:val="00880167"/>
    <w:rsid w:val="0088132F"/>
    <w:rsid w:val="008902A5"/>
    <w:rsid w:val="00891613"/>
    <w:rsid w:val="008923D4"/>
    <w:rsid w:val="00895577"/>
    <w:rsid w:val="00896B6F"/>
    <w:rsid w:val="008A055C"/>
    <w:rsid w:val="008A1082"/>
    <w:rsid w:val="008A4B31"/>
    <w:rsid w:val="008A574F"/>
    <w:rsid w:val="008A6C8F"/>
    <w:rsid w:val="008A73D4"/>
    <w:rsid w:val="008A77BF"/>
    <w:rsid w:val="008B0F76"/>
    <w:rsid w:val="008B1643"/>
    <w:rsid w:val="008B3AE9"/>
    <w:rsid w:val="008B458F"/>
    <w:rsid w:val="008B48D7"/>
    <w:rsid w:val="008B6B3A"/>
    <w:rsid w:val="008B7E25"/>
    <w:rsid w:val="008C2ACB"/>
    <w:rsid w:val="008C3F31"/>
    <w:rsid w:val="008C57E2"/>
    <w:rsid w:val="008D097D"/>
    <w:rsid w:val="008D28A0"/>
    <w:rsid w:val="008D51BE"/>
    <w:rsid w:val="008D5C97"/>
    <w:rsid w:val="008D7237"/>
    <w:rsid w:val="008E17AD"/>
    <w:rsid w:val="008E3244"/>
    <w:rsid w:val="008E5F0F"/>
    <w:rsid w:val="008F018F"/>
    <w:rsid w:val="008F06E1"/>
    <w:rsid w:val="008F16CF"/>
    <w:rsid w:val="008F3518"/>
    <w:rsid w:val="008F4339"/>
    <w:rsid w:val="008F6180"/>
    <w:rsid w:val="008F7E8F"/>
    <w:rsid w:val="0090193F"/>
    <w:rsid w:val="00905810"/>
    <w:rsid w:val="00907DA0"/>
    <w:rsid w:val="00912D62"/>
    <w:rsid w:val="00923DC1"/>
    <w:rsid w:val="00925CE4"/>
    <w:rsid w:val="00926A70"/>
    <w:rsid w:val="00930481"/>
    <w:rsid w:val="00930540"/>
    <w:rsid w:val="009309E2"/>
    <w:rsid w:val="009334AD"/>
    <w:rsid w:val="009339B8"/>
    <w:rsid w:val="009422D6"/>
    <w:rsid w:val="009428F4"/>
    <w:rsid w:val="00942D95"/>
    <w:rsid w:val="00943B04"/>
    <w:rsid w:val="009442AC"/>
    <w:rsid w:val="00945590"/>
    <w:rsid w:val="00945DE6"/>
    <w:rsid w:val="00947078"/>
    <w:rsid w:val="009500F0"/>
    <w:rsid w:val="00950242"/>
    <w:rsid w:val="0095399B"/>
    <w:rsid w:val="009601BC"/>
    <w:rsid w:val="00961FD5"/>
    <w:rsid w:val="00963867"/>
    <w:rsid w:val="00966A62"/>
    <w:rsid w:val="0096763F"/>
    <w:rsid w:val="0097099D"/>
    <w:rsid w:val="00971537"/>
    <w:rsid w:val="00971851"/>
    <w:rsid w:val="009721F0"/>
    <w:rsid w:val="00980432"/>
    <w:rsid w:val="00982B35"/>
    <w:rsid w:val="0098505F"/>
    <w:rsid w:val="009864B1"/>
    <w:rsid w:val="009872CF"/>
    <w:rsid w:val="009905F4"/>
    <w:rsid w:val="00992C0D"/>
    <w:rsid w:val="00993DE4"/>
    <w:rsid w:val="00995579"/>
    <w:rsid w:val="00995ACC"/>
    <w:rsid w:val="00996A66"/>
    <w:rsid w:val="009973EC"/>
    <w:rsid w:val="00997DAE"/>
    <w:rsid w:val="009A11E1"/>
    <w:rsid w:val="009A3C62"/>
    <w:rsid w:val="009A58DE"/>
    <w:rsid w:val="009B36A7"/>
    <w:rsid w:val="009C014A"/>
    <w:rsid w:val="009C0E3B"/>
    <w:rsid w:val="009C20F9"/>
    <w:rsid w:val="009C2B09"/>
    <w:rsid w:val="009D2D05"/>
    <w:rsid w:val="009D3215"/>
    <w:rsid w:val="009D77AC"/>
    <w:rsid w:val="009E008A"/>
    <w:rsid w:val="009E1C88"/>
    <w:rsid w:val="009E2F5C"/>
    <w:rsid w:val="009E4622"/>
    <w:rsid w:val="009E536B"/>
    <w:rsid w:val="009E69A7"/>
    <w:rsid w:val="009F0099"/>
    <w:rsid w:val="009F39BF"/>
    <w:rsid w:val="009F549F"/>
    <w:rsid w:val="009F5F27"/>
    <w:rsid w:val="009F634C"/>
    <w:rsid w:val="009F6A65"/>
    <w:rsid w:val="00A02946"/>
    <w:rsid w:val="00A02A2A"/>
    <w:rsid w:val="00A034AE"/>
    <w:rsid w:val="00A035C5"/>
    <w:rsid w:val="00A05B00"/>
    <w:rsid w:val="00A06327"/>
    <w:rsid w:val="00A067BA"/>
    <w:rsid w:val="00A1182D"/>
    <w:rsid w:val="00A11881"/>
    <w:rsid w:val="00A129E0"/>
    <w:rsid w:val="00A12F79"/>
    <w:rsid w:val="00A16484"/>
    <w:rsid w:val="00A21DE5"/>
    <w:rsid w:val="00A228D1"/>
    <w:rsid w:val="00A2318D"/>
    <w:rsid w:val="00A231CA"/>
    <w:rsid w:val="00A23C4B"/>
    <w:rsid w:val="00A26CF6"/>
    <w:rsid w:val="00A26E29"/>
    <w:rsid w:val="00A30FD3"/>
    <w:rsid w:val="00A339D5"/>
    <w:rsid w:val="00A34548"/>
    <w:rsid w:val="00A34DF1"/>
    <w:rsid w:val="00A35A00"/>
    <w:rsid w:val="00A36620"/>
    <w:rsid w:val="00A36CA3"/>
    <w:rsid w:val="00A373A1"/>
    <w:rsid w:val="00A37482"/>
    <w:rsid w:val="00A407C4"/>
    <w:rsid w:val="00A41B9F"/>
    <w:rsid w:val="00A4271C"/>
    <w:rsid w:val="00A431E6"/>
    <w:rsid w:val="00A44505"/>
    <w:rsid w:val="00A44D28"/>
    <w:rsid w:val="00A45931"/>
    <w:rsid w:val="00A45F70"/>
    <w:rsid w:val="00A46B7D"/>
    <w:rsid w:val="00A46C5A"/>
    <w:rsid w:val="00A504F2"/>
    <w:rsid w:val="00A5081A"/>
    <w:rsid w:val="00A51A42"/>
    <w:rsid w:val="00A531C8"/>
    <w:rsid w:val="00A60B3C"/>
    <w:rsid w:val="00A6454B"/>
    <w:rsid w:val="00A64979"/>
    <w:rsid w:val="00A64DAC"/>
    <w:rsid w:val="00A7116D"/>
    <w:rsid w:val="00A71C71"/>
    <w:rsid w:val="00A72358"/>
    <w:rsid w:val="00A734A9"/>
    <w:rsid w:val="00A74D89"/>
    <w:rsid w:val="00A75677"/>
    <w:rsid w:val="00A75E44"/>
    <w:rsid w:val="00A77784"/>
    <w:rsid w:val="00A80502"/>
    <w:rsid w:val="00A8150A"/>
    <w:rsid w:val="00A848F3"/>
    <w:rsid w:val="00A91DE2"/>
    <w:rsid w:val="00A92EBF"/>
    <w:rsid w:val="00A9405B"/>
    <w:rsid w:val="00A95A56"/>
    <w:rsid w:val="00A95A5B"/>
    <w:rsid w:val="00A96795"/>
    <w:rsid w:val="00AA00CB"/>
    <w:rsid w:val="00AA3938"/>
    <w:rsid w:val="00AA4A00"/>
    <w:rsid w:val="00AB0EDE"/>
    <w:rsid w:val="00AB0F4F"/>
    <w:rsid w:val="00AB2014"/>
    <w:rsid w:val="00AB6310"/>
    <w:rsid w:val="00AC2FE0"/>
    <w:rsid w:val="00AC53B4"/>
    <w:rsid w:val="00AD1CA8"/>
    <w:rsid w:val="00AD20A4"/>
    <w:rsid w:val="00AD37A3"/>
    <w:rsid w:val="00AD39E2"/>
    <w:rsid w:val="00AD43E5"/>
    <w:rsid w:val="00AD5923"/>
    <w:rsid w:val="00AD7EE7"/>
    <w:rsid w:val="00AE3D09"/>
    <w:rsid w:val="00AE3E3E"/>
    <w:rsid w:val="00AE573C"/>
    <w:rsid w:val="00AF01FB"/>
    <w:rsid w:val="00B01F1C"/>
    <w:rsid w:val="00B05B83"/>
    <w:rsid w:val="00B114C6"/>
    <w:rsid w:val="00B115BB"/>
    <w:rsid w:val="00B120D3"/>
    <w:rsid w:val="00B128E9"/>
    <w:rsid w:val="00B13DED"/>
    <w:rsid w:val="00B13F8F"/>
    <w:rsid w:val="00B218EC"/>
    <w:rsid w:val="00B25FF8"/>
    <w:rsid w:val="00B31046"/>
    <w:rsid w:val="00B33DDD"/>
    <w:rsid w:val="00B34105"/>
    <w:rsid w:val="00B3430C"/>
    <w:rsid w:val="00B34567"/>
    <w:rsid w:val="00B34899"/>
    <w:rsid w:val="00B35B80"/>
    <w:rsid w:val="00B36030"/>
    <w:rsid w:val="00B433C6"/>
    <w:rsid w:val="00B435F6"/>
    <w:rsid w:val="00B43B0E"/>
    <w:rsid w:val="00B43B62"/>
    <w:rsid w:val="00B442A6"/>
    <w:rsid w:val="00B44F68"/>
    <w:rsid w:val="00B453CF"/>
    <w:rsid w:val="00B458D2"/>
    <w:rsid w:val="00B46F12"/>
    <w:rsid w:val="00B50F32"/>
    <w:rsid w:val="00B53565"/>
    <w:rsid w:val="00B561EC"/>
    <w:rsid w:val="00B56BBB"/>
    <w:rsid w:val="00B61CF7"/>
    <w:rsid w:val="00B65B53"/>
    <w:rsid w:val="00B67BD2"/>
    <w:rsid w:val="00B67FED"/>
    <w:rsid w:val="00B747AA"/>
    <w:rsid w:val="00B749BE"/>
    <w:rsid w:val="00B76043"/>
    <w:rsid w:val="00B80CEA"/>
    <w:rsid w:val="00B83468"/>
    <w:rsid w:val="00B83632"/>
    <w:rsid w:val="00B95310"/>
    <w:rsid w:val="00B959B6"/>
    <w:rsid w:val="00B95CE9"/>
    <w:rsid w:val="00B968AF"/>
    <w:rsid w:val="00B96963"/>
    <w:rsid w:val="00BA39D4"/>
    <w:rsid w:val="00BA4DD2"/>
    <w:rsid w:val="00BA58BA"/>
    <w:rsid w:val="00BA5F25"/>
    <w:rsid w:val="00BB363E"/>
    <w:rsid w:val="00BB52A6"/>
    <w:rsid w:val="00BB53AE"/>
    <w:rsid w:val="00BC1D78"/>
    <w:rsid w:val="00BC21D1"/>
    <w:rsid w:val="00BC5BFB"/>
    <w:rsid w:val="00BD0DBC"/>
    <w:rsid w:val="00BD3C34"/>
    <w:rsid w:val="00BD57C8"/>
    <w:rsid w:val="00BD6740"/>
    <w:rsid w:val="00BE087D"/>
    <w:rsid w:val="00BE1637"/>
    <w:rsid w:val="00BE1D1D"/>
    <w:rsid w:val="00BE3D4F"/>
    <w:rsid w:val="00BE4342"/>
    <w:rsid w:val="00BE5EB1"/>
    <w:rsid w:val="00BF02E0"/>
    <w:rsid w:val="00BF4C5F"/>
    <w:rsid w:val="00BF71EC"/>
    <w:rsid w:val="00BF756C"/>
    <w:rsid w:val="00C003CE"/>
    <w:rsid w:val="00C00BBE"/>
    <w:rsid w:val="00C02D60"/>
    <w:rsid w:val="00C03D10"/>
    <w:rsid w:val="00C04004"/>
    <w:rsid w:val="00C054EE"/>
    <w:rsid w:val="00C05AC6"/>
    <w:rsid w:val="00C13CA0"/>
    <w:rsid w:val="00C145AD"/>
    <w:rsid w:val="00C15683"/>
    <w:rsid w:val="00C163B0"/>
    <w:rsid w:val="00C16412"/>
    <w:rsid w:val="00C17205"/>
    <w:rsid w:val="00C22A64"/>
    <w:rsid w:val="00C24A57"/>
    <w:rsid w:val="00C24E2F"/>
    <w:rsid w:val="00C26144"/>
    <w:rsid w:val="00C31A5D"/>
    <w:rsid w:val="00C32E47"/>
    <w:rsid w:val="00C36142"/>
    <w:rsid w:val="00C36EE9"/>
    <w:rsid w:val="00C420F6"/>
    <w:rsid w:val="00C42EDD"/>
    <w:rsid w:val="00C44ADE"/>
    <w:rsid w:val="00C4797C"/>
    <w:rsid w:val="00C5394D"/>
    <w:rsid w:val="00C53EBE"/>
    <w:rsid w:val="00C56C6D"/>
    <w:rsid w:val="00C609C2"/>
    <w:rsid w:val="00C60FCE"/>
    <w:rsid w:val="00C62907"/>
    <w:rsid w:val="00C62C92"/>
    <w:rsid w:val="00C63A69"/>
    <w:rsid w:val="00C63E8E"/>
    <w:rsid w:val="00C655BE"/>
    <w:rsid w:val="00C67452"/>
    <w:rsid w:val="00C71BA6"/>
    <w:rsid w:val="00C72059"/>
    <w:rsid w:val="00C7233B"/>
    <w:rsid w:val="00C728CB"/>
    <w:rsid w:val="00C735C3"/>
    <w:rsid w:val="00C7468F"/>
    <w:rsid w:val="00C74D36"/>
    <w:rsid w:val="00C75762"/>
    <w:rsid w:val="00C766F5"/>
    <w:rsid w:val="00C801C1"/>
    <w:rsid w:val="00C86E1E"/>
    <w:rsid w:val="00C87DB3"/>
    <w:rsid w:val="00C92CAB"/>
    <w:rsid w:val="00C939B2"/>
    <w:rsid w:val="00C94CA5"/>
    <w:rsid w:val="00C94D70"/>
    <w:rsid w:val="00CA0E4F"/>
    <w:rsid w:val="00CA156B"/>
    <w:rsid w:val="00CA4D14"/>
    <w:rsid w:val="00CA58D0"/>
    <w:rsid w:val="00CA6950"/>
    <w:rsid w:val="00CA7B11"/>
    <w:rsid w:val="00CB1B5D"/>
    <w:rsid w:val="00CB3A75"/>
    <w:rsid w:val="00CC01AB"/>
    <w:rsid w:val="00CC155B"/>
    <w:rsid w:val="00CC1F97"/>
    <w:rsid w:val="00CD005E"/>
    <w:rsid w:val="00CD058D"/>
    <w:rsid w:val="00CD4E92"/>
    <w:rsid w:val="00CD786C"/>
    <w:rsid w:val="00CE060D"/>
    <w:rsid w:val="00CE3051"/>
    <w:rsid w:val="00CE3442"/>
    <w:rsid w:val="00CE6076"/>
    <w:rsid w:val="00CF26C1"/>
    <w:rsid w:val="00CF2DB2"/>
    <w:rsid w:val="00CF59AA"/>
    <w:rsid w:val="00CF69A9"/>
    <w:rsid w:val="00D04E26"/>
    <w:rsid w:val="00D051CE"/>
    <w:rsid w:val="00D062FC"/>
    <w:rsid w:val="00D0691C"/>
    <w:rsid w:val="00D0792F"/>
    <w:rsid w:val="00D07AAB"/>
    <w:rsid w:val="00D105B6"/>
    <w:rsid w:val="00D10755"/>
    <w:rsid w:val="00D1242D"/>
    <w:rsid w:val="00D1499B"/>
    <w:rsid w:val="00D15265"/>
    <w:rsid w:val="00D17CE9"/>
    <w:rsid w:val="00D204E8"/>
    <w:rsid w:val="00D20710"/>
    <w:rsid w:val="00D2218C"/>
    <w:rsid w:val="00D261C9"/>
    <w:rsid w:val="00D263EF"/>
    <w:rsid w:val="00D34FA6"/>
    <w:rsid w:val="00D413E2"/>
    <w:rsid w:val="00D45721"/>
    <w:rsid w:val="00D464D2"/>
    <w:rsid w:val="00D470E4"/>
    <w:rsid w:val="00D50100"/>
    <w:rsid w:val="00D501AA"/>
    <w:rsid w:val="00D517C0"/>
    <w:rsid w:val="00D5250F"/>
    <w:rsid w:val="00D52925"/>
    <w:rsid w:val="00D551BA"/>
    <w:rsid w:val="00D558AB"/>
    <w:rsid w:val="00D5658D"/>
    <w:rsid w:val="00D5660B"/>
    <w:rsid w:val="00D617C4"/>
    <w:rsid w:val="00D65977"/>
    <w:rsid w:val="00D7021C"/>
    <w:rsid w:val="00D72AC3"/>
    <w:rsid w:val="00D72BC8"/>
    <w:rsid w:val="00D72CFD"/>
    <w:rsid w:val="00D7506D"/>
    <w:rsid w:val="00D7593D"/>
    <w:rsid w:val="00D75CF8"/>
    <w:rsid w:val="00D772A8"/>
    <w:rsid w:val="00D839C8"/>
    <w:rsid w:val="00D84BE8"/>
    <w:rsid w:val="00D9316F"/>
    <w:rsid w:val="00D95493"/>
    <w:rsid w:val="00D9591F"/>
    <w:rsid w:val="00D95D71"/>
    <w:rsid w:val="00D96710"/>
    <w:rsid w:val="00D97D5A"/>
    <w:rsid w:val="00D97F60"/>
    <w:rsid w:val="00DA0A0D"/>
    <w:rsid w:val="00DA521A"/>
    <w:rsid w:val="00DA7053"/>
    <w:rsid w:val="00DB4212"/>
    <w:rsid w:val="00DB5398"/>
    <w:rsid w:val="00DB72B2"/>
    <w:rsid w:val="00DB74E7"/>
    <w:rsid w:val="00DC022C"/>
    <w:rsid w:val="00DC096F"/>
    <w:rsid w:val="00DC0CF1"/>
    <w:rsid w:val="00DC0EC9"/>
    <w:rsid w:val="00DC197C"/>
    <w:rsid w:val="00DC2832"/>
    <w:rsid w:val="00DC3C0A"/>
    <w:rsid w:val="00DC7A53"/>
    <w:rsid w:val="00DD1DCE"/>
    <w:rsid w:val="00DD2152"/>
    <w:rsid w:val="00DD3B92"/>
    <w:rsid w:val="00DD4E5D"/>
    <w:rsid w:val="00DD6FC1"/>
    <w:rsid w:val="00DD7A9D"/>
    <w:rsid w:val="00DE1EE1"/>
    <w:rsid w:val="00DE5402"/>
    <w:rsid w:val="00DE740C"/>
    <w:rsid w:val="00DE7897"/>
    <w:rsid w:val="00DE7C2D"/>
    <w:rsid w:val="00DF0439"/>
    <w:rsid w:val="00DF057C"/>
    <w:rsid w:val="00DF4D71"/>
    <w:rsid w:val="00DF7AAC"/>
    <w:rsid w:val="00E01174"/>
    <w:rsid w:val="00E017E1"/>
    <w:rsid w:val="00E02570"/>
    <w:rsid w:val="00E06A0F"/>
    <w:rsid w:val="00E06D4F"/>
    <w:rsid w:val="00E1019E"/>
    <w:rsid w:val="00E1363C"/>
    <w:rsid w:val="00E15169"/>
    <w:rsid w:val="00E16CE4"/>
    <w:rsid w:val="00E17520"/>
    <w:rsid w:val="00E17A09"/>
    <w:rsid w:val="00E2004F"/>
    <w:rsid w:val="00E20A31"/>
    <w:rsid w:val="00E20E30"/>
    <w:rsid w:val="00E21A28"/>
    <w:rsid w:val="00E258B1"/>
    <w:rsid w:val="00E33081"/>
    <w:rsid w:val="00E3532B"/>
    <w:rsid w:val="00E41531"/>
    <w:rsid w:val="00E41C96"/>
    <w:rsid w:val="00E44E47"/>
    <w:rsid w:val="00E50839"/>
    <w:rsid w:val="00E508D4"/>
    <w:rsid w:val="00E50E40"/>
    <w:rsid w:val="00E515BD"/>
    <w:rsid w:val="00E529E1"/>
    <w:rsid w:val="00E53A31"/>
    <w:rsid w:val="00E5609E"/>
    <w:rsid w:val="00E60818"/>
    <w:rsid w:val="00E60E71"/>
    <w:rsid w:val="00E628ED"/>
    <w:rsid w:val="00E666FE"/>
    <w:rsid w:val="00E66CF7"/>
    <w:rsid w:val="00E67B19"/>
    <w:rsid w:val="00E704D9"/>
    <w:rsid w:val="00E71A31"/>
    <w:rsid w:val="00E71BFA"/>
    <w:rsid w:val="00E725D7"/>
    <w:rsid w:val="00E73592"/>
    <w:rsid w:val="00E735A6"/>
    <w:rsid w:val="00E746BC"/>
    <w:rsid w:val="00E77A40"/>
    <w:rsid w:val="00E81E30"/>
    <w:rsid w:val="00E82F2C"/>
    <w:rsid w:val="00E834DF"/>
    <w:rsid w:val="00E83682"/>
    <w:rsid w:val="00E83C18"/>
    <w:rsid w:val="00E858CF"/>
    <w:rsid w:val="00E87C9F"/>
    <w:rsid w:val="00E914B8"/>
    <w:rsid w:val="00E94D57"/>
    <w:rsid w:val="00E9578F"/>
    <w:rsid w:val="00E96120"/>
    <w:rsid w:val="00E978E3"/>
    <w:rsid w:val="00EA07BE"/>
    <w:rsid w:val="00EA5588"/>
    <w:rsid w:val="00EA62C6"/>
    <w:rsid w:val="00EA6805"/>
    <w:rsid w:val="00EA76C9"/>
    <w:rsid w:val="00EB0E81"/>
    <w:rsid w:val="00EB1304"/>
    <w:rsid w:val="00EB3B9F"/>
    <w:rsid w:val="00EB5B6A"/>
    <w:rsid w:val="00EB74DD"/>
    <w:rsid w:val="00EC132F"/>
    <w:rsid w:val="00EC32DE"/>
    <w:rsid w:val="00EC5812"/>
    <w:rsid w:val="00EC782F"/>
    <w:rsid w:val="00ED0209"/>
    <w:rsid w:val="00ED17FF"/>
    <w:rsid w:val="00ED3278"/>
    <w:rsid w:val="00ED57D2"/>
    <w:rsid w:val="00ED688C"/>
    <w:rsid w:val="00ED69A9"/>
    <w:rsid w:val="00ED73EB"/>
    <w:rsid w:val="00ED778D"/>
    <w:rsid w:val="00ED778F"/>
    <w:rsid w:val="00EE1CD8"/>
    <w:rsid w:val="00EE2FAA"/>
    <w:rsid w:val="00EE3849"/>
    <w:rsid w:val="00EE4913"/>
    <w:rsid w:val="00EE5497"/>
    <w:rsid w:val="00EE72BE"/>
    <w:rsid w:val="00EE7E9C"/>
    <w:rsid w:val="00EF3D2E"/>
    <w:rsid w:val="00EF74BE"/>
    <w:rsid w:val="00EF7550"/>
    <w:rsid w:val="00F00509"/>
    <w:rsid w:val="00F02855"/>
    <w:rsid w:val="00F02FDB"/>
    <w:rsid w:val="00F07CD1"/>
    <w:rsid w:val="00F11FD2"/>
    <w:rsid w:val="00F129ED"/>
    <w:rsid w:val="00F1446A"/>
    <w:rsid w:val="00F1798D"/>
    <w:rsid w:val="00F226AE"/>
    <w:rsid w:val="00F31786"/>
    <w:rsid w:val="00F3222A"/>
    <w:rsid w:val="00F323F9"/>
    <w:rsid w:val="00F33D4F"/>
    <w:rsid w:val="00F34934"/>
    <w:rsid w:val="00F35586"/>
    <w:rsid w:val="00F35B0A"/>
    <w:rsid w:val="00F3703A"/>
    <w:rsid w:val="00F41401"/>
    <w:rsid w:val="00F41EBC"/>
    <w:rsid w:val="00F43112"/>
    <w:rsid w:val="00F43EE8"/>
    <w:rsid w:val="00F4579C"/>
    <w:rsid w:val="00F4624E"/>
    <w:rsid w:val="00F50154"/>
    <w:rsid w:val="00F512A0"/>
    <w:rsid w:val="00F513F4"/>
    <w:rsid w:val="00F54BA7"/>
    <w:rsid w:val="00F55F34"/>
    <w:rsid w:val="00F56867"/>
    <w:rsid w:val="00F56DF1"/>
    <w:rsid w:val="00F574FC"/>
    <w:rsid w:val="00F60B7A"/>
    <w:rsid w:val="00F619E9"/>
    <w:rsid w:val="00F629AF"/>
    <w:rsid w:val="00F64863"/>
    <w:rsid w:val="00F64C69"/>
    <w:rsid w:val="00F659FD"/>
    <w:rsid w:val="00F66497"/>
    <w:rsid w:val="00F67959"/>
    <w:rsid w:val="00F67C3C"/>
    <w:rsid w:val="00F71228"/>
    <w:rsid w:val="00F714B3"/>
    <w:rsid w:val="00F71841"/>
    <w:rsid w:val="00F72358"/>
    <w:rsid w:val="00F740AB"/>
    <w:rsid w:val="00F7493A"/>
    <w:rsid w:val="00F75211"/>
    <w:rsid w:val="00F768B2"/>
    <w:rsid w:val="00F818E4"/>
    <w:rsid w:val="00F81968"/>
    <w:rsid w:val="00F84000"/>
    <w:rsid w:val="00F848F0"/>
    <w:rsid w:val="00F9171C"/>
    <w:rsid w:val="00F961F2"/>
    <w:rsid w:val="00F96C38"/>
    <w:rsid w:val="00F97B0B"/>
    <w:rsid w:val="00FA440A"/>
    <w:rsid w:val="00FA46A2"/>
    <w:rsid w:val="00FA4DE8"/>
    <w:rsid w:val="00FA5018"/>
    <w:rsid w:val="00FA5CDE"/>
    <w:rsid w:val="00FB1BBF"/>
    <w:rsid w:val="00FB5277"/>
    <w:rsid w:val="00FB7A17"/>
    <w:rsid w:val="00FC09CE"/>
    <w:rsid w:val="00FC0B20"/>
    <w:rsid w:val="00FC4B1F"/>
    <w:rsid w:val="00FC4B61"/>
    <w:rsid w:val="00FC521E"/>
    <w:rsid w:val="00FC53EE"/>
    <w:rsid w:val="00FC56AF"/>
    <w:rsid w:val="00FC7D16"/>
    <w:rsid w:val="00FD06AB"/>
    <w:rsid w:val="00FD3317"/>
    <w:rsid w:val="00FD3783"/>
    <w:rsid w:val="00FD3F71"/>
    <w:rsid w:val="00FD7544"/>
    <w:rsid w:val="00FE48DD"/>
    <w:rsid w:val="00FE5170"/>
    <w:rsid w:val="00FE6ACB"/>
    <w:rsid w:val="00FE7CE4"/>
    <w:rsid w:val="00FF03A9"/>
    <w:rsid w:val="00FF2281"/>
    <w:rsid w:val="00FF3CA5"/>
    <w:rsid w:val="00FF5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35"/>
    <o:shapelayout v:ext="edit">
      <o:idmap v:ext="edit" data="1"/>
    </o:shapelayout>
  </w:shapeDefaults>
  <w:decimalSymbol w:val="."/>
  <w:listSeparator w:val=","/>
  <w14:docId w14:val="36952DA4"/>
  <w15:docId w15:val="{9A77C953-4C78-4363-A70B-E90099857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D4F"/>
    <w:rPr>
      <w:rFonts w:ascii="Book Antiqua" w:hAnsi="Book Antiqua"/>
      <w:lang w:eastAsia="es-ES"/>
    </w:rPr>
  </w:style>
  <w:style w:type="paragraph" w:styleId="Heading1">
    <w:name w:val="heading 1"/>
    <w:basedOn w:val="Normal"/>
    <w:next w:val="BodyText"/>
    <w:qFormat/>
    <w:rsid w:val="00F33D4F"/>
    <w:pPr>
      <w:keepNext/>
      <w:keepLines/>
      <w:tabs>
        <w:tab w:val="left" w:pos="2520"/>
      </w:tabs>
      <w:spacing w:after="960"/>
      <w:ind w:right="720"/>
      <w:outlineLvl w:val="0"/>
    </w:pPr>
    <w:rPr>
      <w:sz w:val="60"/>
    </w:rPr>
  </w:style>
  <w:style w:type="paragraph" w:styleId="Heading2">
    <w:name w:val="heading 2"/>
    <w:aliases w:val="HD2"/>
    <w:basedOn w:val="BodyText"/>
    <w:next w:val="BodyText"/>
    <w:link w:val="Heading2Char"/>
    <w:qFormat/>
    <w:rsid w:val="00F33D4F"/>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F33D4F"/>
    <w:pPr>
      <w:keepNext/>
      <w:keepLines/>
      <w:ind w:left="0"/>
      <w:outlineLvl w:val="2"/>
    </w:pPr>
    <w:rPr>
      <w:b/>
      <w:sz w:val="24"/>
    </w:rPr>
  </w:style>
  <w:style w:type="paragraph" w:styleId="Heading4">
    <w:name w:val="heading 4"/>
    <w:basedOn w:val="BodyText"/>
    <w:next w:val="BodyText"/>
    <w:qFormat/>
    <w:rsid w:val="00F33D4F"/>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F33D4F"/>
    <w:pPr>
      <w:keepNext/>
      <w:keepLines/>
      <w:outlineLvl w:val="4"/>
    </w:pPr>
    <w:rPr>
      <w:b/>
      <w:i/>
    </w:rPr>
  </w:style>
  <w:style w:type="paragraph" w:styleId="Heading6">
    <w:name w:val="heading 6"/>
    <w:basedOn w:val="Normal"/>
    <w:next w:val="NormalIndent"/>
    <w:qFormat/>
    <w:rsid w:val="00F33D4F"/>
    <w:pPr>
      <w:ind w:left="720"/>
      <w:outlineLvl w:val="5"/>
    </w:pPr>
    <w:rPr>
      <w:rFonts w:ascii="Times" w:hAnsi="Times"/>
      <w:u w:val="single"/>
    </w:rPr>
  </w:style>
  <w:style w:type="paragraph" w:styleId="Heading7">
    <w:name w:val="heading 7"/>
    <w:basedOn w:val="Normal"/>
    <w:next w:val="NormalIndent"/>
    <w:qFormat/>
    <w:rsid w:val="00F33D4F"/>
    <w:pPr>
      <w:ind w:left="720"/>
      <w:outlineLvl w:val="6"/>
    </w:pPr>
    <w:rPr>
      <w:rFonts w:ascii="Times" w:hAnsi="Times"/>
      <w:i/>
    </w:rPr>
  </w:style>
  <w:style w:type="paragraph" w:styleId="Heading8">
    <w:name w:val="heading 8"/>
    <w:basedOn w:val="Normal"/>
    <w:next w:val="NormalIndent"/>
    <w:qFormat/>
    <w:rsid w:val="00F33D4F"/>
    <w:pPr>
      <w:ind w:left="720"/>
      <w:outlineLvl w:val="7"/>
    </w:pPr>
    <w:rPr>
      <w:rFonts w:ascii="Times" w:hAnsi="Times"/>
      <w:i/>
    </w:rPr>
  </w:style>
  <w:style w:type="paragraph" w:styleId="Heading9">
    <w:name w:val="heading 9"/>
    <w:basedOn w:val="Normal"/>
    <w:next w:val="NormalIndent"/>
    <w:qFormat/>
    <w:rsid w:val="00F33D4F"/>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F33D4F"/>
    <w:pPr>
      <w:spacing w:before="120" w:after="120"/>
      <w:ind w:left="2520"/>
    </w:pPr>
  </w:style>
  <w:style w:type="paragraph" w:styleId="TOC3">
    <w:name w:val="toc 3"/>
    <w:basedOn w:val="Normal"/>
    <w:next w:val="Normal"/>
    <w:uiPriority w:val="39"/>
    <w:qFormat/>
    <w:rsid w:val="00F33D4F"/>
    <w:pPr>
      <w:ind w:left="400"/>
    </w:pPr>
    <w:rPr>
      <w:rFonts w:ascii="Calibri" w:hAnsi="Calibri"/>
      <w:i/>
      <w:iCs/>
    </w:rPr>
  </w:style>
  <w:style w:type="paragraph" w:styleId="TOC2">
    <w:name w:val="toc 2"/>
    <w:basedOn w:val="Normal"/>
    <w:next w:val="Normal"/>
    <w:uiPriority w:val="39"/>
    <w:qFormat/>
    <w:rsid w:val="00F33D4F"/>
    <w:pPr>
      <w:ind w:left="200"/>
    </w:pPr>
    <w:rPr>
      <w:rFonts w:ascii="Calibri" w:hAnsi="Calibri"/>
      <w:smallCaps/>
    </w:rPr>
  </w:style>
  <w:style w:type="paragraph" w:styleId="Footer">
    <w:name w:val="footer"/>
    <w:basedOn w:val="Normal"/>
    <w:uiPriority w:val="99"/>
    <w:rsid w:val="00F33D4F"/>
    <w:pPr>
      <w:tabs>
        <w:tab w:val="right" w:pos="7920"/>
      </w:tabs>
    </w:pPr>
    <w:rPr>
      <w:sz w:val="16"/>
    </w:rPr>
  </w:style>
  <w:style w:type="paragraph" w:styleId="Header">
    <w:name w:val="header"/>
    <w:basedOn w:val="Normal"/>
    <w:link w:val="HeaderChar"/>
    <w:semiHidden/>
    <w:rsid w:val="00F33D4F"/>
    <w:pPr>
      <w:tabs>
        <w:tab w:val="right" w:pos="10440"/>
      </w:tabs>
    </w:pPr>
    <w:rPr>
      <w:sz w:val="16"/>
    </w:rPr>
  </w:style>
  <w:style w:type="paragraph" w:styleId="Title">
    <w:name w:val="Title"/>
    <w:basedOn w:val="Normal"/>
    <w:qFormat/>
    <w:rsid w:val="00F33D4F"/>
    <w:pPr>
      <w:keepLines/>
      <w:spacing w:after="120"/>
      <w:ind w:left="2520" w:right="720"/>
    </w:pPr>
    <w:rPr>
      <w:sz w:val="48"/>
    </w:rPr>
  </w:style>
  <w:style w:type="paragraph" w:customStyle="1" w:styleId="TableText">
    <w:name w:val="Table Text"/>
    <w:basedOn w:val="Normal"/>
    <w:rsid w:val="00F33D4F"/>
    <w:pPr>
      <w:keepLines/>
    </w:pPr>
    <w:rPr>
      <w:sz w:val="16"/>
    </w:rPr>
  </w:style>
  <w:style w:type="paragraph" w:customStyle="1" w:styleId="HeadingBar">
    <w:name w:val="Heading Bar"/>
    <w:basedOn w:val="Normal"/>
    <w:next w:val="Heading3"/>
    <w:rsid w:val="00F33D4F"/>
    <w:pPr>
      <w:keepNext/>
      <w:keepLines/>
      <w:shd w:val="solid" w:color="auto" w:fill="auto"/>
      <w:spacing w:before="240"/>
      <w:ind w:right="7920"/>
    </w:pPr>
    <w:rPr>
      <w:color w:val="FFFFFF"/>
      <w:sz w:val="8"/>
    </w:rPr>
  </w:style>
  <w:style w:type="paragraph" w:customStyle="1" w:styleId="TitleBar">
    <w:name w:val="Title Bar"/>
    <w:basedOn w:val="Normal"/>
    <w:rsid w:val="00F33D4F"/>
    <w:pPr>
      <w:keepNext/>
      <w:pageBreakBefore/>
      <w:shd w:val="solid" w:color="auto" w:fill="auto"/>
      <w:spacing w:before="1680"/>
      <w:ind w:left="2520" w:right="720"/>
    </w:pPr>
    <w:rPr>
      <w:sz w:val="36"/>
    </w:rPr>
  </w:style>
  <w:style w:type="paragraph" w:customStyle="1" w:styleId="TOCHeading1">
    <w:name w:val="TOC Heading1"/>
    <w:basedOn w:val="Normal"/>
    <w:rsid w:val="00F33D4F"/>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F33D4F"/>
    <w:rPr>
      <w:rFonts w:ascii="Book Antiqua" w:hAnsi="Book Antiqua"/>
      <w:color w:val="0000FF"/>
    </w:rPr>
  </w:style>
  <w:style w:type="paragraph" w:customStyle="1" w:styleId="TableHeading">
    <w:name w:val="Table Heading"/>
    <w:basedOn w:val="TableText"/>
    <w:rsid w:val="00F33D4F"/>
    <w:pPr>
      <w:spacing w:before="120" w:after="120"/>
    </w:pPr>
    <w:rPr>
      <w:b/>
    </w:rPr>
  </w:style>
  <w:style w:type="character" w:styleId="PageNumber">
    <w:name w:val="page number"/>
    <w:basedOn w:val="DefaultParagraphFont"/>
    <w:semiHidden/>
    <w:rsid w:val="00F33D4F"/>
    <w:rPr>
      <w:rFonts w:ascii="Book Antiqua" w:hAnsi="Book Antiqua"/>
    </w:rPr>
  </w:style>
  <w:style w:type="paragraph" w:customStyle="1" w:styleId="RouteTitle">
    <w:name w:val="Route Title"/>
    <w:basedOn w:val="Normal"/>
    <w:rsid w:val="00F33D4F"/>
    <w:pPr>
      <w:keepLines/>
      <w:spacing w:after="120"/>
      <w:ind w:left="2520" w:right="720"/>
    </w:pPr>
    <w:rPr>
      <w:sz w:val="36"/>
    </w:rPr>
  </w:style>
  <w:style w:type="paragraph" w:customStyle="1" w:styleId="Title-Major">
    <w:name w:val="Title-Major"/>
    <w:basedOn w:val="Title"/>
    <w:rsid w:val="00F33D4F"/>
    <w:rPr>
      <w:smallCaps/>
    </w:rPr>
  </w:style>
  <w:style w:type="paragraph" w:customStyle="1" w:styleId="Note">
    <w:name w:val="Note"/>
    <w:basedOn w:val="BodyText"/>
    <w:rsid w:val="00F33D4F"/>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F33D4F"/>
    <w:pPr>
      <w:keepLines/>
      <w:spacing w:before="60" w:after="60"/>
      <w:ind w:left="3096" w:hanging="216"/>
    </w:pPr>
  </w:style>
  <w:style w:type="paragraph" w:customStyle="1" w:styleId="Checklist">
    <w:name w:val="Checklist"/>
    <w:basedOn w:val="Bullet"/>
    <w:rsid w:val="00F33D4F"/>
    <w:pPr>
      <w:ind w:left="3427" w:hanging="547"/>
    </w:pPr>
  </w:style>
  <w:style w:type="paragraph" w:customStyle="1" w:styleId="Checklist-X">
    <w:name w:val="Checklist-X"/>
    <w:basedOn w:val="Checklist"/>
    <w:rsid w:val="00F33D4F"/>
  </w:style>
  <w:style w:type="paragraph" w:styleId="NormalIndent">
    <w:name w:val="Normal Indent"/>
    <w:basedOn w:val="Normal"/>
    <w:semiHidden/>
    <w:rsid w:val="00F33D4F"/>
    <w:pPr>
      <w:ind w:left="720"/>
    </w:pPr>
  </w:style>
  <w:style w:type="paragraph" w:customStyle="1" w:styleId="InfoBox">
    <w:name w:val="Info Box"/>
    <w:basedOn w:val="BodyText"/>
    <w:rsid w:val="00F33D4F"/>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F33D4F"/>
    <w:pPr>
      <w:spacing w:before="60" w:after="60"/>
      <w:ind w:left="3240" w:hanging="360"/>
    </w:pPr>
  </w:style>
  <w:style w:type="paragraph" w:styleId="TOC1">
    <w:name w:val="toc 1"/>
    <w:basedOn w:val="Normal"/>
    <w:next w:val="Normal"/>
    <w:semiHidden/>
    <w:qFormat/>
    <w:rsid w:val="00F33D4F"/>
    <w:pPr>
      <w:spacing w:before="120" w:after="120"/>
    </w:pPr>
    <w:rPr>
      <w:rFonts w:ascii="Calibri" w:hAnsi="Calibri"/>
      <w:b/>
      <w:bCs/>
      <w:caps/>
    </w:rPr>
  </w:style>
  <w:style w:type="paragraph" w:styleId="TOC4">
    <w:name w:val="toc 4"/>
    <w:basedOn w:val="Normal"/>
    <w:next w:val="Normal"/>
    <w:semiHidden/>
    <w:rsid w:val="00F33D4F"/>
    <w:pPr>
      <w:ind w:left="600"/>
    </w:pPr>
    <w:rPr>
      <w:rFonts w:ascii="Calibri" w:hAnsi="Calibri"/>
      <w:sz w:val="18"/>
      <w:szCs w:val="18"/>
    </w:rPr>
  </w:style>
  <w:style w:type="paragraph" w:styleId="TOC5">
    <w:name w:val="toc 5"/>
    <w:basedOn w:val="Normal"/>
    <w:next w:val="Normal"/>
    <w:semiHidden/>
    <w:rsid w:val="00F33D4F"/>
    <w:pPr>
      <w:ind w:left="800"/>
    </w:pPr>
    <w:rPr>
      <w:rFonts w:ascii="Calibri" w:hAnsi="Calibri"/>
      <w:sz w:val="18"/>
      <w:szCs w:val="18"/>
    </w:rPr>
  </w:style>
  <w:style w:type="paragraph" w:customStyle="1" w:styleId="tty132">
    <w:name w:val="tty132"/>
    <w:basedOn w:val="Normal"/>
    <w:rsid w:val="00F33D4F"/>
    <w:rPr>
      <w:rFonts w:ascii="Courier New" w:hAnsi="Courier New"/>
      <w:sz w:val="12"/>
    </w:rPr>
  </w:style>
  <w:style w:type="paragraph" w:customStyle="1" w:styleId="tty180">
    <w:name w:val="tty180"/>
    <w:basedOn w:val="Normal"/>
    <w:rsid w:val="00F33D4F"/>
    <w:pPr>
      <w:ind w:right="-720"/>
    </w:pPr>
    <w:rPr>
      <w:rFonts w:ascii="Courier New" w:hAnsi="Courier New"/>
      <w:sz w:val="8"/>
    </w:rPr>
  </w:style>
  <w:style w:type="paragraph" w:customStyle="1" w:styleId="tty80">
    <w:name w:val="tty80"/>
    <w:basedOn w:val="Normal"/>
    <w:rsid w:val="00F33D4F"/>
    <w:rPr>
      <w:rFonts w:ascii="Courier New" w:hAnsi="Courier New"/>
    </w:rPr>
  </w:style>
  <w:style w:type="paragraph" w:customStyle="1" w:styleId="tty80indent">
    <w:name w:val="tty80 indent"/>
    <w:basedOn w:val="tty80"/>
    <w:rsid w:val="00F33D4F"/>
    <w:pPr>
      <w:ind w:left="2895"/>
    </w:pPr>
  </w:style>
  <w:style w:type="paragraph" w:styleId="BodyTextIndent">
    <w:name w:val="Body Text Indent"/>
    <w:basedOn w:val="Normal"/>
    <w:semiHidden/>
    <w:unhideWhenUsed/>
    <w:rsid w:val="00F33D4F"/>
    <w:pPr>
      <w:spacing w:after="120"/>
      <w:ind w:left="360"/>
    </w:pPr>
  </w:style>
  <w:style w:type="paragraph" w:customStyle="1" w:styleId="NoteWide">
    <w:name w:val="Note Wide"/>
    <w:basedOn w:val="Note"/>
    <w:rsid w:val="00F33D4F"/>
    <w:pPr>
      <w:ind w:right="2160"/>
    </w:pPr>
  </w:style>
  <w:style w:type="character" w:customStyle="1" w:styleId="BodyTextIndentChar">
    <w:name w:val="Body Text Indent Char"/>
    <w:basedOn w:val="DefaultParagraphFont"/>
    <w:semiHidden/>
    <w:rsid w:val="00F33D4F"/>
    <w:rPr>
      <w:rFonts w:ascii="Book Antiqua" w:hAnsi="Book Antiqua"/>
      <w:lang w:eastAsia="es-ES"/>
    </w:rPr>
  </w:style>
  <w:style w:type="paragraph" w:customStyle="1" w:styleId="Copyrighttitles">
    <w:name w:val="Copyright titles"/>
    <w:basedOn w:val="Normal"/>
    <w:rsid w:val="00F33D4F"/>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F33D4F"/>
    <w:pPr>
      <w:spacing w:before="100"/>
    </w:pPr>
    <w:rPr>
      <w:rFonts w:ascii="Futura Bk BT" w:hAnsi="Futura Bk BT"/>
      <w:sz w:val="16"/>
      <w:lang w:eastAsia="en-US"/>
    </w:rPr>
  </w:style>
  <w:style w:type="character" w:customStyle="1" w:styleId="FooterChar">
    <w:name w:val="Footer Char"/>
    <w:basedOn w:val="DefaultParagraphFont"/>
    <w:uiPriority w:val="99"/>
    <w:rsid w:val="00F33D4F"/>
    <w:rPr>
      <w:rFonts w:ascii="Book Antiqua" w:hAnsi="Book Antiqua"/>
      <w:sz w:val="16"/>
      <w:lang w:eastAsia="es-ES"/>
    </w:rPr>
  </w:style>
  <w:style w:type="paragraph" w:customStyle="1" w:styleId="table">
    <w:name w:val="table"/>
    <w:basedOn w:val="Normal"/>
    <w:rsid w:val="00F33D4F"/>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F33D4F"/>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F33D4F"/>
    <w:rPr>
      <w:color w:val="0000FF"/>
      <w:u w:val="single"/>
    </w:rPr>
  </w:style>
  <w:style w:type="paragraph" w:styleId="BalloonText">
    <w:name w:val="Balloon Text"/>
    <w:basedOn w:val="Normal"/>
    <w:semiHidden/>
    <w:unhideWhenUsed/>
    <w:rsid w:val="00F33D4F"/>
    <w:rPr>
      <w:rFonts w:ascii="Tahoma" w:hAnsi="Tahoma" w:cs="Tahoma"/>
      <w:sz w:val="16"/>
      <w:szCs w:val="16"/>
    </w:rPr>
  </w:style>
  <w:style w:type="character" w:customStyle="1" w:styleId="BalloonTextChar">
    <w:name w:val="Balloon Text Char"/>
    <w:basedOn w:val="DefaultParagraphFont"/>
    <w:semiHidden/>
    <w:rsid w:val="00F33D4F"/>
    <w:rPr>
      <w:rFonts w:ascii="Tahoma" w:hAnsi="Tahoma" w:cs="Tahoma"/>
      <w:sz w:val="16"/>
      <w:szCs w:val="16"/>
      <w:lang w:eastAsia="es-ES"/>
    </w:rPr>
  </w:style>
  <w:style w:type="character" w:customStyle="1" w:styleId="BodyTextChar">
    <w:name w:val="Body Text Char"/>
    <w:basedOn w:val="DefaultParagraphFont"/>
    <w:semiHidden/>
    <w:rsid w:val="00F33D4F"/>
    <w:rPr>
      <w:rFonts w:ascii="Book Antiqua" w:hAnsi="Book Antiqua"/>
      <w:lang w:eastAsia="es-ES"/>
    </w:rPr>
  </w:style>
  <w:style w:type="paragraph" w:styleId="TOC6">
    <w:name w:val="toc 6"/>
    <w:basedOn w:val="Normal"/>
    <w:next w:val="Normal"/>
    <w:autoRedefine/>
    <w:unhideWhenUsed/>
    <w:rsid w:val="00F33D4F"/>
    <w:pPr>
      <w:ind w:left="1000"/>
    </w:pPr>
    <w:rPr>
      <w:rFonts w:ascii="Calibri" w:hAnsi="Calibri"/>
      <w:sz w:val="18"/>
      <w:szCs w:val="18"/>
    </w:rPr>
  </w:style>
  <w:style w:type="paragraph" w:styleId="TOC7">
    <w:name w:val="toc 7"/>
    <w:basedOn w:val="Normal"/>
    <w:next w:val="Normal"/>
    <w:autoRedefine/>
    <w:unhideWhenUsed/>
    <w:rsid w:val="00F33D4F"/>
    <w:pPr>
      <w:ind w:left="1200"/>
    </w:pPr>
    <w:rPr>
      <w:rFonts w:ascii="Calibri" w:hAnsi="Calibri"/>
      <w:sz w:val="18"/>
      <w:szCs w:val="18"/>
    </w:rPr>
  </w:style>
  <w:style w:type="paragraph" w:styleId="TOC8">
    <w:name w:val="toc 8"/>
    <w:basedOn w:val="Normal"/>
    <w:next w:val="Normal"/>
    <w:autoRedefine/>
    <w:unhideWhenUsed/>
    <w:rsid w:val="00F33D4F"/>
    <w:pPr>
      <w:ind w:left="1400"/>
    </w:pPr>
    <w:rPr>
      <w:rFonts w:ascii="Calibri" w:hAnsi="Calibri"/>
      <w:sz w:val="18"/>
      <w:szCs w:val="18"/>
    </w:rPr>
  </w:style>
  <w:style w:type="paragraph" w:styleId="TOC9">
    <w:name w:val="toc 9"/>
    <w:basedOn w:val="Normal"/>
    <w:next w:val="Normal"/>
    <w:autoRedefine/>
    <w:unhideWhenUsed/>
    <w:rsid w:val="00F33D4F"/>
    <w:pPr>
      <w:ind w:left="1600"/>
    </w:pPr>
    <w:rPr>
      <w:rFonts w:ascii="Calibri" w:hAnsi="Calibri"/>
      <w:sz w:val="18"/>
      <w:szCs w:val="18"/>
    </w:rPr>
  </w:style>
  <w:style w:type="paragraph" w:styleId="DocumentMap">
    <w:name w:val="Document Map"/>
    <w:basedOn w:val="Normal"/>
    <w:semiHidden/>
    <w:rsid w:val="00F33D4F"/>
    <w:pPr>
      <w:shd w:val="clear" w:color="auto" w:fill="000080"/>
    </w:pPr>
    <w:rPr>
      <w:rFonts w:ascii="Tahoma" w:hAnsi="Tahoma" w:cs="Tahoma"/>
    </w:rPr>
  </w:style>
  <w:style w:type="character" w:styleId="FollowedHyperlink">
    <w:name w:val="FollowedHyperlink"/>
    <w:basedOn w:val="DefaultParagraphFont"/>
    <w:semiHidden/>
    <w:rsid w:val="00F33D4F"/>
    <w:rPr>
      <w:color w:val="800080"/>
      <w:u w:val="single"/>
    </w:rPr>
  </w:style>
  <w:style w:type="character" w:customStyle="1" w:styleId="motreename1">
    <w:name w:val="motreename1"/>
    <w:basedOn w:val="DefaultParagraphFont"/>
    <w:rsid w:val="00F33D4F"/>
    <w:rPr>
      <w:rFonts w:ascii="Arial" w:hAnsi="Arial" w:cs="Arial" w:hint="default"/>
      <w:b w:val="0"/>
      <w:bCs w:val="0"/>
      <w:i w:val="0"/>
      <w:iCs w:val="0"/>
      <w:color w:val="000000"/>
      <w:sz w:val="20"/>
      <w:szCs w:val="20"/>
    </w:rPr>
  </w:style>
  <w:style w:type="character" w:customStyle="1" w:styleId="motreename">
    <w:name w:val="motreename"/>
    <w:basedOn w:val="DefaultParagraphFont"/>
    <w:rsid w:val="00F33D4F"/>
  </w:style>
  <w:style w:type="character" w:styleId="CommentReference">
    <w:name w:val="annotation reference"/>
    <w:basedOn w:val="DefaultParagraphFont"/>
    <w:semiHidden/>
    <w:rsid w:val="00F33D4F"/>
    <w:rPr>
      <w:sz w:val="16"/>
      <w:szCs w:val="16"/>
    </w:rPr>
  </w:style>
  <w:style w:type="paragraph" w:styleId="CommentText">
    <w:name w:val="annotation text"/>
    <w:basedOn w:val="Normal"/>
    <w:link w:val="CommentTextChar"/>
    <w:semiHidden/>
    <w:rsid w:val="00F33D4F"/>
  </w:style>
  <w:style w:type="character" w:customStyle="1" w:styleId="HeaderChar">
    <w:name w:val="Header Char"/>
    <w:basedOn w:val="DefaultParagraphFont"/>
    <w:link w:val="Header"/>
    <w:semiHidden/>
    <w:rsid w:val="00E746BC"/>
    <w:rPr>
      <w:rFonts w:ascii="Book Antiqua" w:hAnsi="Book Antiqua"/>
      <w:sz w:val="16"/>
      <w:lang w:eastAsia="es-ES"/>
    </w:rPr>
  </w:style>
  <w:style w:type="paragraph" w:styleId="NoSpacing">
    <w:name w:val="No Spacing"/>
    <w:link w:val="NoSpacingChar"/>
    <w:uiPriority w:val="1"/>
    <w:qFormat/>
    <w:rsid w:val="00290DC7"/>
    <w:rPr>
      <w:rFonts w:ascii="Calibri" w:hAnsi="Calibri"/>
      <w:sz w:val="22"/>
      <w:szCs w:val="22"/>
    </w:rPr>
  </w:style>
  <w:style w:type="character" w:customStyle="1" w:styleId="NoSpacingChar">
    <w:name w:val="No Spacing Char"/>
    <w:basedOn w:val="DefaultParagraphFont"/>
    <w:link w:val="NoSpacing"/>
    <w:uiPriority w:val="1"/>
    <w:rsid w:val="00290DC7"/>
    <w:rPr>
      <w:rFonts w:ascii="Calibri" w:hAnsi="Calibri"/>
      <w:sz w:val="22"/>
      <w:szCs w:val="22"/>
      <w:lang w:val="en-US" w:eastAsia="en-US" w:bidi="ar-SA"/>
    </w:rPr>
  </w:style>
  <w:style w:type="character" w:styleId="Strong">
    <w:name w:val="Strong"/>
    <w:basedOn w:val="DefaultParagraphFont"/>
    <w:uiPriority w:val="22"/>
    <w:qFormat/>
    <w:rsid w:val="001B2A5B"/>
    <w:rPr>
      <w:b/>
      <w:bCs/>
    </w:rPr>
  </w:style>
  <w:style w:type="paragraph" w:styleId="ListBullet">
    <w:name w:val="List Bullet"/>
    <w:basedOn w:val="Normal"/>
    <w:uiPriority w:val="99"/>
    <w:semiHidden/>
    <w:unhideWhenUsed/>
    <w:rsid w:val="00A05B00"/>
    <w:pPr>
      <w:spacing w:after="120"/>
      <w:ind w:left="360" w:hanging="360"/>
    </w:pPr>
    <w:rPr>
      <w:rFonts w:ascii="Arial" w:hAnsi="Arial" w:cs="Arial"/>
      <w:bCs/>
      <w:color w:val="000000"/>
      <w:lang w:eastAsia="en-US"/>
    </w:rPr>
  </w:style>
  <w:style w:type="character" w:customStyle="1" w:styleId="fieldvalue">
    <w:name w:val="fieldvalue"/>
    <w:basedOn w:val="DefaultParagraphFont"/>
    <w:rsid w:val="00A05B00"/>
    <w:rPr>
      <w:b/>
      <w:bCs/>
      <w:i/>
      <w:iCs/>
      <w:color w:val="000080"/>
    </w:rPr>
  </w:style>
  <w:style w:type="character" w:customStyle="1" w:styleId="Heading2Char">
    <w:name w:val="Heading 2 Char"/>
    <w:aliases w:val="HD2 Char"/>
    <w:basedOn w:val="DefaultParagraphFont"/>
    <w:link w:val="Heading2"/>
    <w:rsid w:val="00A05B00"/>
    <w:rPr>
      <w:rFonts w:ascii="Book Antiqua" w:hAnsi="Book Antiqua"/>
      <w:b/>
      <w:sz w:val="28"/>
      <w:lang w:eastAsia="es-ES"/>
    </w:rPr>
  </w:style>
  <w:style w:type="paragraph" w:styleId="CommentSubject">
    <w:name w:val="annotation subject"/>
    <w:basedOn w:val="CommentText"/>
    <w:next w:val="CommentText"/>
    <w:link w:val="CommentSubjectChar"/>
    <w:uiPriority w:val="99"/>
    <w:semiHidden/>
    <w:unhideWhenUsed/>
    <w:rsid w:val="00CD786C"/>
    <w:rPr>
      <w:b/>
      <w:bCs/>
    </w:rPr>
  </w:style>
  <w:style w:type="character" w:customStyle="1" w:styleId="CommentTextChar">
    <w:name w:val="Comment Text Char"/>
    <w:basedOn w:val="DefaultParagraphFont"/>
    <w:link w:val="CommentText"/>
    <w:semiHidden/>
    <w:rsid w:val="00CD786C"/>
    <w:rPr>
      <w:rFonts w:ascii="Book Antiqua" w:hAnsi="Book Antiqua"/>
      <w:lang w:eastAsia="es-ES"/>
    </w:rPr>
  </w:style>
  <w:style w:type="character" w:customStyle="1" w:styleId="CommentSubjectChar">
    <w:name w:val="Comment Subject Char"/>
    <w:basedOn w:val="CommentTextChar"/>
    <w:link w:val="CommentSubject"/>
    <w:rsid w:val="00CD786C"/>
    <w:rPr>
      <w:rFonts w:ascii="Book Antiqua" w:hAnsi="Book Antiqua"/>
      <w:lang w:eastAsia="es-ES"/>
    </w:rPr>
  </w:style>
  <w:style w:type="paragraph" w:styleId="Revision">
    <w:name w:val="Revision"/>
    <w:hidden/>
    <w:uiPriority w:val="99"/>
    <w:semiHidden/>
    <w:rsid w:val="00791174"/>
    <w:rPr>
      <w:rFonts w:ascii="Book Antiqua" w:hAnsi="Book Antiqu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61670">
      <w:bodyDiv w:val="1"/>
      <w:marLeft w:val="0"/>
      <w:marRight w:val="0"/>
      <w:marTop w:val="0"/>
      <w:marBottom w:val="0"/>
      <w:divBdr>
        <w:top w:val="none" w:sz="0" w:space="0" w:color="auto"/>
        <w:left w:val="none" w:sz="0" w:space="0" w:color="auto"/>
        <w:bottom w:val="none" w:sz="0" w:space="0" w:color="auto"/>
        <w:right w:val="none" w:sz="0" w:space="0" w:color="auto"/>
      </w:divBdr>
      <w:divsChild>
        <w:div w:id="1110051200">
          <w:marLeft w:val="0"/>
          <w:marRight w:val="0"/>
          <w:marTop w:val="0"/>
          <w:marBottom w:val="0"/>
          <w:divBdr>
            <w:top w:val="none" w:sz="0" w:space="0" w:color="auto"/>
            <w:left w:val="none" w:sz="0" w:space="0" w:color="auto"/>
            <w:bottom w:val="none" w:sz="0" w:space="0" w:color="auto"/>
            <w:right w:val="none" w:sz="0" w:space="0" w:color="auto"/>
          </w:divBdr>
        </w:div>
      </w:divsChild>
    </w:div>
    <w:div w:id="684863053">
      <w:bodyDiv w:val="1"/>
      <w:marLeft w:val="0"/>
      <w:marRight w:val="0"/>
      <w:marTop w:val="0"/>
      <w:marBottom w:val="0"/>
      <w:divBdr>
        <w:top w:val="none" w:sz="0" w:space="0" w:color="auto"/>
        <w:left w:val="none" w:sz="0" w:space="0" w:color="auto"/>
        <w:bottom w:val="none" w:sz="0" w:space="0" w:color="auto"/>
        <w:right w:val="none" w:sz="0" w:space="0" w:color="auto"/>
      </w:divBdr>
      <w:divsChild>
        <w:div w:id="2035031039">
          <w:marLeft w:val="0"/>
          <w:marRight w:val="0"/>
          <w:marTop w:val="0"/>
          <w:marBottom w:val="0"/>
          <w:divBdr>
            <w:top w:val="none" w:sz="0" w:space="0" w:color="auto"/>
            <w:left w:val="none" w:sz="0" w:space="0" w:color="auto"/>
            <w:bottom w:val="none" w:sz="0" w:space="0" w:color="auto"/>
            <w:right w:val="none" w:sz="0" w:space="0" w:color="auto"/>
          </w:divBdr>
        </w:div>
      </w:divsChild>
    </w:div>
    <w:div w:id="1278756744">
      <w:bodyDiv w:val="1"/>
      <w:marLeft w:val="0"/>
      <w:marRight w:val="0"/>
      <w:marTop w:val="0"/>
      <w:marBottom w:val="0"/>
      <w:divBdr>
        <w:top w:val="none" w:sz="0" w:space="0" w:color="auto"/>
        <w:left w:val="none" w:sz="0" w:space="0" w:color="auto"/>
        <w:bottom w:val="none" w:sz="0" w:space="0" w:color="auto"/>
        <w:right w:val="none" w:sz="0" w:space="0" w:color="auto"/>
      </w:divBdr>
    </w:div>
    <w:div w:id="1282884618">
      <w:bodyDiv w:val="1"/>
      <w:marLeft w:val="0"/>
      <w:marRight w:val="0"/>
      <w:marTop w:val="0"/>
      <w:marBottom w:val="0"/>
      <w:divBdr>
        <w:top w:val="none" w:sz="0" w:space="0" w:color="auto"/>
        <w:left w:val="none" w:sz="0" w:space="0" w:color="auto"/>
        <w:bottom w:val="none" w:sz="0" w:space="0" w:color="auto"/>
        <w:right w:val="none" w:sz="0" w:space="0" w:color="auto"/>
      </w:divBdr>
    </w:div>
    <w:div w:id="1293319303">
      <w:bodyDiv w:val="1"/>
      <w:marLeft w:val="0"/>
      <w:marRight w:val="0"/>
      <w:marTop w:val="0"/>
      <w:marBottom w:val="0"/>
      <w:divBdr>
        <w:top w:val="none" w:sz="0" w:space="0" w:color="auto"/>
        <w:left w:val="none" w:sz="0" w:space="0" w:color="auto"/>
        <w:bottom w:val="none" w:sz="0" w:space="0" w:color="auto"/>
        <w:right w:val="none" w:sz="0" w:space="0" w:color="auto"/>
      </w:divBdr>
      <w:divsChild>
        <w:div w:id="730882971">
          <w:marLeft w:val="0"/>
          <w:marRight w:val="0"/>
          <w:marTop w:val="0"/>
          <w:marBottom w:val="0"/>
          <w:divBdr>
            <w:top w:val="none" w:sz="0" w:space="0" w:color="auto"/>
            <w:left w:val="none" w:sz="0" w:space="0" w:color="auto"/>
            <w:bottom w:val="none" w:sz="0" w:space="0" w:color="auto"/>
            <w:right w:val="none" w:sz="0" w:space="0" w:color="auto"/>
          </w:divBdr>
        </w:div>
      </w:divsChild>
    </w:div>
    <w:div w:id="1649477183">
      <w:bodyDiv w:val="1"/>
      <w:marLeft w:val="0"/>
      <w:marRight w:val="0"/>
      <w:marTop w:val="0"/>
      <w:marBottom w:val="0"/>
      <w:divBdr>
        <w:top w:val="none" w:sz="0" w:space="0" w:color="auto"/>
        <w:left w:val="none" w:sz="0" w:space="0" w:color="auto"/>
        <w:bottom w:val="none" w:sz="0" w:space="0" w:color="auto"/>
        <w:right w:val="none" w:sz="0" w:space="0" w:color="auto"/>
      </w:divBdr>
    </w:div>
    <w:div w:id="165472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docx"/><Relationship Id="rId26" Type="http://schemas.openxmlformats.org/officeDocument/2006/relationships/package" Target="embeddings/Microsoft_Word_Document7.doc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Word_Document11.docx"/><Relationship Id="rId42" Type="http://schemas.openxmlformats.org/officeDocument/2006/relationships/package" Target="embeddings/Microsoft_Word_Document15.docx"/><Relationship Id="rId47" Type="http://schemas.openxmlformats.org/officeDocument/2006/relationships/image" Target="media/image21.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Word_Document4.doc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image" Target="media/image16.emf"/><Relationship Id="rId40" Type="http://schemas.openxmlformats.org/officeDocument/2006/relationships/package" Target="embeddings/Microsoft_Word_Document14.docx"/><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header" Target="header1.xml"/><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Word_Document16.docx"/><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Word_Document5.docx"/><Relationship Id="rId27" Type="http://schemas.openxmlformats.org/officeDocument/2006/relationships/image" Target="media/image11.emf"/><Relationship Id="rId30" Type="http://schemas.openxmlformats.org/officeDocument/2006/relationships/package" Target="embeddings/Microsoft_Word_Document9.doc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Word_Document18.docx"/><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77E1A-8BBA-4A77-B3A7-2F25E1989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1589</TotalTime>
  <Pages>1</Pages>
  <Words>7234</Words>
  <Characters>41237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BPM Manage Collection Agency Referrals</vt:lpstr>
    </vt:vector>
  </TitlesOfParts>
  <Company>Oracle Corporation</Company>
  <LinksUpToDate>false</LinksUpToDate>
  <CharactersWithSpaces>48375</CharactersWithSpaces>
  <SharedDoc>false</SharedDoc>
  <HLinks>
    <vt:vector size="438" baseType="variant">
      <vt:variant>
        <vt:i4>3866681</vt:i4>
      </vt:variant>
      <vt:variant>
        <vt:i4>321</vt:i4>
      </vt:variant>
      <vt:variant>
        <vt:i4>0</vt:i4>
      </vt:variant>
      <vt:variant>
        <vt:i4>5</vt:i4>
      </vt:variant>
      <vt:variant>
        <vt:lpwstr/>
      </vt:variant>
      <vt:variant>
        <vt:lpwstr>_Business_Process_Model_5</vt:lpwstr>
      </vt:variant>
      <vt:variant>
        <vt:i4>3866681</vt:i4>
      </vt:variant>
      <vt:variant>
        <vt:i4>318</vt:i4>
      </vt:variant>
      <vt:variant>
        <vt:i4>0</vt:i4>
      </vt:variant>
      <vt:variant>
        <vt:i4>5</vt:i4>
      </vt:variant>
      <vt:variant>
        <vt:lpwstr/>
      </vt:variant>
      <vt:variant>
        <vt:lpwstr>_Business_Process_Model_5</vt:lpwstr>
      </vt:variant>
      <vt:variant>
        <vt:i4>3866681</vt:i4>
      </vt:variant>
      <vt:variant>
        <vt:i4>315</vt:i4>
      </vt:variant>
      <vt:variant>
        <vt:i4>0</vt:i4>
      </vt:variant>
      <vt:variant>
        <vt:i4>5</vt:i4>
      </vt:variant>
      <vt:variant>
        <vt:lpwstr/>
      </vt:variant>
      <vt:variant>
        <vt:lpwstr>_Business_Process_Model_5</vt:lpwstr>
      </vt:variant>
      <vt:variant>
        <vt:i4>3866681</vt:i4>
      </vt:variant>
      <vt:variant>
        <vt:i4>312</vt:i4>
      </vt:variant>
      <vt:variant>
        <vt:i4>0</vt:i4>
      </vt:variant>
      <vt:variant>
        <vt:i4>5</vt:i4>
      </vt:variant>
      <vt:variant>
        <vt:lpwstr/>
      </vt:variant>
      <vt:variant>
        <vt:lpwstr>_Business_Process_Model_5</vt:lpwstr>
      </vt:variant>
      <vt:variant>
        <vt:i4>3866681</vt:i4>
      </vt:variant>
      <vt:variant>
        <vt:i4>309</vt:i4>
      </vt:variant>
      <vt:variant>
        <vt:i4>0</vt:i4>
      </vt:variant>
      <vt:variant>
        <vt:i4>5</vt:i4>
      </vt:variant>
      <vt:variant>
        <vt:lpwstr/>
      </vt:variant>
      <vt:variant>
        <vt:lpwstr>_Business_Process_Model_5</vt:lpwstr>
      </vt:variant>
      <vt:variant>
        <vt:i4>3866681</vt:i4>
      </vt:variant>
      <vt:variant>
        <vt:i4>306</vt:i4>
      </vt:variant>
      <vt:variant>
        <vt:i4>0</vt:i4>
      </vt:variant>
      <vt:variant>
        <vt:i4>5</vt:i4>
      </vt:variant>
      <vt:variant>
        <vt:lpwstr/>
      </vt:variant>
      <vt:variant>
        <vt:lpwstr>_Business_Process_Model_5</vt:lpwstr>
      </vt:variant>
      <vt:variant>
        <vt:i4>3866681</vt:i4>
      </vt:variant>
      <vt:variant>
        <vt:i4>303</vt:i4>
      </vt:variant>
      <vt:variant>
        <vt:i4>0</vt:i4>
      </vt:variant>
      <vt:variant>
        <vt:i4>5</vt:i4>
      </vt:variant>
      <vt:variant>
        <vt:lpwstr/>
      </vt:variant>
      <vt:variant>
        <vt:lpwstr>_Business_Process_Model_5</vt:lpwstr>
      </vt:variant>
      <vt:variant>
        <vt:i4>3866681</vt:i4>
      </vt:variant>
      <vt:variant>
        <vt:i4>300</vt:i4>
      </vt:variant>
      <vt:variant>
        <vt:i4>0</vt:i4>
      </vt:variant>
      <vt:variant>
        <vt:i4>5</vt:i4>
      </vt:variant>
      <vt:variant>
        <vt:lpwstr/>
      </vt:variant>
      <vt:variant>
        <vt:lpwstr>_Business_Process_Model_5</vt:lpwstr>
      </vt:variant>
      <vt:variant>
        <vt:i4>3866681</vt:i4>
      </vt:variant>
      <vt:variant>
        <vt:i4>297</vt:i4>
      </vt:variant>
      <vt:variant>
        <vt:i4>0</vt:i4>
      </vt:variant>
      <vt:variant>
        <vt:i4>5</vt:i4>
      </vt:variant>
      <vt:variant>
        <vt:lpwstr/>
      </vt:variant>
      <vt:variant>
        <vt:lpwstr>_Business_Process_Model_5</vt:lpwstr>
      </vt:variant>
      <vt:variant>
        <vt:i4>3866681</vt:i4>
      </vt:variant>
      <vt:variant>
        <vt:i4>294</vt:i4>
      </vt:variant>
      <vt:variant>
        <vt:i4>0</vt:i4>
      </vt:variant>
      <vt:variant>
        <vt:i4>5</vt:i4>
      </vt:variant>
      <vt:variant>
        <vt:lpwstr/>
      </vt:variant>
      <vt:variant>
        <vt:lpwstr>_Business_Process_Model_5</vt:lpwstr>
      </vt:variant>
      <vt:variant>
        <vt:i4>3866681</vt:i4>
      </vt:variant>
      <vt:variant>
        <vt:i4>291</vt:i4>
      </vt:variant>
      <vt:variant>
        <vt:i4>0</vt:i4>
      </vt:variant>
      <vt:variant>
        <vt:i4>5</vt:i4>
      </vt:variant>
      <vt:variant>
        <vt:lpwstr/>
      </vt:variant>
      <vt:variant>
        <vt:lpwstr>_Business_Process_Model_5</vt:lpwstr>
      </vt:variant>
      <vt:variant>
        <vt:i4>3866681</vt:i4>
      </vt:variant>
      <vt:variant>
        <vt:i4>288</vt:i4>
      </vt:variant>
      <vt:variant>
        <vt:i4>0</vt:i4>
      </vt:variant>
      <vt:variant>
        <vt:i4>5</vt:i4>
      </vt:variant>
      <vt:variant>
        <vt:lpwstr/>
      </vt:variant>
      <vt:variant>
        <vt:lpwstr>_Business_Process_Model_5</vt:lpwstr>
      </vt:variant>
      <vt:variant>
        <vt:i4>3866681</vt:i4>
      </vt:variant>
      <vt:variant>
        <vt:i4>285</vt:i4>
      </vt:variant>
      <vt:variant>
        <vt:i4>0</vt:i4>
      </vt:variant>
      <vt:variant>
        <vt:i4>5</vt:i4>
      </vt:variant>
      <vt:variant>
        <vt:lpwstr/>
      </vt:variant>
      <vt:variant>
        <vt:lpwstr>_Business_Process_Model_5</vt:lpwstr>
      </vt:variant>
      <vt:variant>
        <vt:i4>3866681</vt:i4>
      </vt:variant>
      <vt:variant>
        <vt:i4>282</vt:i4>
      </vt:variant>
      <vt:variant>
        <vt:i4>0</vt:i4>
      </vt:variant>
      <vt:variant>
        <vt:i4>5</vt:i4>
      </vt:variant>
      <vt:variant>
        <vt:lpwstr/>
      </vt:variant>
      <vt:variant>
        <vt:lpwstr>_Business_Process_Model_5</vt:lpwstr>
      </vt:variant>
      <vt:variant>
        <vt:i4>3866681</vt:i4>
      </vt:variant>
      <vt:variant>
        <vt:i4>279</vt:i4>
      </vt:variant>
      <vt:variant>
        <vt:i4>0</vt:i4>
      </vt:variant>
      <vt:variant>
        <vt:i4>5</vt:i4>
      </vt:variant>
      <vt:variant>
        <vt:lpwstr/>
      </vt:variant>
      <vt:variant>
        <vt:lpwstr>_Business_Process_Model_5</vt:lpwstr>
      </vt:variant>
      <vt:variant>
        <vt:i4>3866681</vt:i4>
      </vt:variant>
      <vt:variant>
        <vt:i4>276</vt:i4>
      </vt:variant>
      <vt:variant>
        <vt:i4>0</vt:i4>
      </vt:variant>
      <vt:variant>
        <vt:i4>5</vt:i4>
      </vt:variant>
      <vt:variant>
        <vt:lpwstr/>
      </vt:variant>
      <vt:variant>
        <vt:lpwstr>_Business_Process_Model_5</vt:lpwstr>
      </vt:variant>
      <vt:variant>
        <vt:i4>3866681</vt:i4>
      </vt:variant>
      <vt:variant>
        <vt:i4>273</vt:i4>
      </vt:variant>
      <vt:variant>
        <vt:i4>0</vt:i4>
      </vt:variant>
      <vt:variant>
        <vt:i4>5</vt:i4>
      </vt:variant>
      <vt:variant>
        <vt:lpwstr/>
      </vt:variant>
      <vt:variant>
        <vt:lpwstr>_Business_Process_Model_5</vt:lpwstr>
      </vt:variant>
      <vt:variant>
        <vt:i4>3211322</vt:i4>
      </vt:variant>
      <vt:variant>
        <vt:i4>270</vt:i4>
      </vt:variant>
      <vt:variant>
        <vt:i4>0</vt:i4>
      </vt:variant>
      <vt:variant>
        <vt:i4>5</vt:i4>
      </vt:variant>
      <vt:variant>
        <vt:lpwstr/>
      </vt:variant>
      <vt:variant>
        <vt:lpwstr>_Evaluate_Adjustment_-_2</vt:lpwstr>
      </vt:variant>
      <vt:variant>
        <vt:i4>3866681</vt:i4>
      </vt:variant>
      <vt:variant>
        <vt:i4>267</vt:i4>
      </vt:variant>
      <vt:variant>
        <vt:i4>0</vt:i4>
      </vt:variant>
      <vt:variant>
        <vt:i4>5</vt:i4>
      </vt:variant>
      <vt:variant>
        <vt:lpwstr/>
      </vt:variant>
      <vt:variant>
        <vt:lpwstr>_Business_Process_Model_1</vt:lpwstr>
      </vt:variant>
      <vt:variant>
        <vt:i4>3866681</vt:i4>
      </vt:variant>
      <vt:variant>
        <vt:i4>264</vt:i4>
      </vt:variant>
      <vt:variant>
        <vt:i4>0</vt:i4>
      </vt:variant>
      <vt:variant>
        <vt:i4>5</vt:i4>
      </vt:variant>
      <vt:variant>
        <vt:lpwstr/>
      </vt:variant>
      <vt:variant>
        <vt:lpwstr>_Business_Process_Model_1</vt:lpwstr>
      </vt:variant>
      <vt:variant>
        <vt:i4>3866681</vt:i4>
      </vt:variant>
      <vt:variant>
        <vt:i4>261</vt:i4>
      </vt:variant>
      <vt:variant>
        <vt:i4>0</vt:i4>
      </vt:variant>
      <vt:variant>
        <vt:i4>5</vt:i4>
      </vt:variant>
      <vt:variant>
        <vt:lpwstr/>
      </vt:variant>
      <vt:variant>
        <vt:lpwstr>_Business_Process_Model_1</vt:lpwstr>
      </vt:variant>
      <vt:variant>
        <vt:i4>3866681</vt:i4>
      </vt:variant>
      <vt:variant>
        <vt:i4>258</vt:i4>
      </vt:variant>
      <vt:variant>
        <vt:i4>0</vt:i4>
      </vt:variant>
      <vt:variant>
        <vt:i4>5</vt:i4>
      </vt:variant>
      <vt:variant>
        <vt:lpwstr/>
      </vt:variant>
      <vt:variant>
        <vt:lpwstr>_Business_Process_Model_3</vt:lpwstr>
      </vt:variant>
      <vt:variant>
        <vt:i4>3866681</vt:i4>
      </vt:variant>
      <vt:variant>
        <vt:i4>255</vt:i4>
      </vt:variant>
      <vt:variant>
        <vt:i4>0</vt:i4>
      </vt:variant>
      <vt:variant>
        <vt:i4>5</vt:i4>
      </vt:variant>
      <vt:variant>
        <vt:lpwstr/>
      </vt:variant>
      <vt:variant>
        <vt:lpwstr>_Business_Process_Model_4</vt:lpwstr>
      </vt:variant>
      <vt:variant>
        <vt:i4>3866681</vt:i4>
      </vt:variant>
      <vt:variant>
        <vt:i4>252</vt:i4>
      </vt:variant>
      <vt:variant>
        <vt:i4>0</vt:i4>
      </vt:variant>
      <vt:variant>
        <vt:i4>5</vt:i4>
      </vt:variant>
      <vt:variant>
        <vt:lpwstr/>
      </vt:variant>
      <vt:variant>
        <vt:lpwstr>_Business_Process_Model_4</vt:lpwstr>
      </vt:variant>
      <vt:variant>
        <vt:i4>3866681</vt:i4>
      </vt:variant>
      <vt:variant>
        <vt:i4>249</vt:i4>
      </vt:variant>
      <vt:variant>
        <vt:i4>0</vt:i4>
      </vt:variant>
      <vt:variant>
        <vt:i4>5</vt:i4>
      </vt:variant>
      <vt:variant>
        <vt:lpwstr/>
      </vt:variant>
      <vt:variant>
        <vt:lpwstr>_Business_Process_Model_4</vt:lpwstr>
      </vt:variant>
      <vt:variant>
        <vt:i4>5242960</vt:i4>
      </vt:variant>
      <vt:variant>
        <vt:i4>246</vt:i4>
      </vt:variant>
      <vt:variant>
        <vt:i4>0</vt:i4>
      </vt:variant>
      <vt:variant>
        <vt:i4>5</vt:i4>
      </vt:variant>
      <vt:variant>
        <vt:lpwstr/>
      </vt:variant>
      <vt:variant>
        <vt:lpwstr>_Reject_Adjustment</vt:lpwstr>
      </vt:variant>
      <vt:variant>
        <vt:i4>3866681</vt:i4>
      </vt:variant>
      <vt:variant>
        <vt:i4>243</vt:i4>
      </vt:variant>
      <vt:variant>
        <vt:i4>0</vt:i4>
      </vt:variant>
      <vt:variant>
        <vt:i4>5</vt:i4>
      </vt:variant>
      <vt:variant>
        <vt:lpwstr/>
      </vt:variant>
      <vt:variant>
        <vt:lpwstr>_Business_Process_Model_4</vt:lpwstr>
      </vt:variant>
      <vt:variant>
        <vt:i4>3276858</vt:i4>
      </vt:variant>
      <vt:variant>
        <vt:i4>240</vt:i4>
      </vt:variant>
      <vt:variant>
        <vt:i4>0</vt:i4>
      </vt:variant>
      <vt:variant>
        <vt:i4>5</vt:i4>
      </vt:variant>
      <vt:variant>
        <vt:lpwstr/>
      </vt:variant>
      <vt:variant>
        <vt:lpwstr>_Evaluate_Adjustment_-_1</vt:lpwstr>
      </vt:variant>
      <vt:variant>
        <vt:i4>3866681</vt:i4>
      </vt:variant>
      <vt:variant>
        <vt:i4>237</vt:i4>
      </vt:variant>
      <vt:variant>
        <vt:i4>0</vt:i4>
      </vt:variant>
      <vt:variant>
        <vt:i4>5</vt:i4>
      </vt:variant>
      <vt:variant>
        <vt:lpwstr/>
      </vt:variant>
      <vt:variant>
        <vt:lpwstr>_Business_Process_Model_4</vt:lpwstr>
      </vt:variant>
      <vt:variant>
        <vt:i4>3866681</vt:i4>
      </vt:variant>
      <vt:variant>
        <vt:i4>234</vt:i4>
      </vt:variant>
      <vt:variant>
        <vt:i4>0</vt:i4>
      </vt:variant>
      <vt:variant>
        <vt:i4>5</vt:i4>
      </vt:variant>
      <vt:variant>
        <vt:lpwstr/>
      </vt:variant>
      <vt:variant>
        <vt:lpwstr>_Business_Process_Model_4</vt:lpwstr>
      </vt:variant>
      <vt:variant>
        <vt:i4>3866681</vt:i4>
      </vt:variant>
      <vt:variant>
        <vt:i4>231</vt:i4>
      </vt:variant>
      <vt:variant>
        <vt:i4>0</vt:i4>
      </vt:variant>
      <vt:variant>
        <vt:i4>5</vt:i4>
      </vt:variant>
      <vt:variant>
        <vt:lpwstr/>
      </vt:variant>
      <vt:variant>
        <vt:lpwstr>_Business_Process_Model_4</vt:lpwstr>
      </vt:variant>
      <vt:variant>
        <vt:i4>3866681</vt:i4>
      </vt:variant>
      <vt:variant>
        <vt:i4>228</vt:i4>
      </vt:variant>
      <vt:variant>
        <vt:i4>0</vt:i4>
      </vt:variant>
      <vt:variant>
        <vt:i4>5</vt:i4>
      </vt:variant>
      <vt:variant>
        <vt:lpwstr/>
      </vt:variant>
      <vt:variant>
        <vt:lpwstr>_Business_Process_Model_4</vt:lpwstr>
      </vt:variant>
      <vt:variant>
        <vt:i4>3866681</vt:i4>
      </vt:variant>
      <vt:variant>
        <vt:i4>225</vt:i4>
      </vt:variant>
      <vt:variant>
        <vt:i4>0</vt:i4>
      </vt:variant>
      <vt:variant>
        <vt:i4>5</vt:i4>
      </vt:variant>
      <vt:variant>
        <vt:lpwstr/>
      </vt:variant>
      <vt:variant>
        <vt:lpwstr>_Business_Process_Model_4</vt:lpwstr>
      </vt:variant>
      <vt:variant>
        <vt:i4>3866681</vt:i4>
      </vt:variant>
      <vt:variant>
        <vt:i4>222</vt:i4>
      </vt:variant>
      <vt:variant>
        <vt:i4>0</vt:i4>
      </vt:variant>
      <vt:variant>
        <vt:i4>5</vt:i4>
      </vt:variant>
      <vt:variant>
        <vt:lpwstr/>
      </vt:variant>
      <vt:variant>
        <vt:lpwstr>_Business_Process_Model_4</vt:lpwstr>
      </vt:variant>
      <vt:variant>
        <vt:i4>3866681</vt:i4>
      </vt:variant>
      <vt:variant>
        <vt:i4>219</vt:i4>
      </vt:variant>
      <vt:variant>
        <vt:i4>0</vt:i4>
      </vt:variant>
      <vt:variant>
        <vt:i4>5</vt:i4>
      </vt:variant>
      <vt:variant>
        <vt:lpwstr/>
      </vt:variant>
      <vt:variant>
        <vt:lpwstr>_Business_Process_Model_4</vt:lpwstr>
      </vt:variant>
      <vt:variant>
        <vt:i4>3866681</vt:i4>
      </vt:variant>
      <vt:variant>
        <vt:i4>216</vt:i4>
      </vt:variant>
      <vt:variant>
        <vt:i4>0</vt:i4>
      </vt:variant>
      <vt:variant>
        <vt:i4>5</vt:i4>
      </vt:variant>
      <vt:variant>
        <vt:lpwstr/>
      </vt:variant>
      <vt:variant>
        <vt:lpwstr>_Business_Process_Model_4</vt:lpwstr>
      </vt:variant>
      <vt:variant>
        <vt:i4>3866681</vt:i4>
      </vt:variant>
      <vt:variant>
        <vt:i4>213</vt:i4>
      </vt:variant>
      <vt:variant>
        <vt:i4>0</vt:i4>
      </vt:variant>
      <vt:variant>
        <vt:i4>5</vt:i4>
      </vt:variant>
      <vt:variant>
        <vt:lpwstr/>
      </vt:variant>
      <vt:variant>
        <vt:lpwstr>_Business_Process_Model_4</vt:lpwstr>
      </vt:variant>
      <vt:variant>
        <vt:i4>196709</vt:i4>
      </vt:variant>
      <vt:variant>
        <vt:i4>210</vt:i4>
      </vt:variant>
      <vt:variant>
        <vt:i4>0</vt:i4>
      </vt:variant>
      <vt:variant>
        <vt:i4>5</vt:i4>
      </vt:variant>
      <vt:variant>
        <vt:lpwstr/>
      </vt:variant>
      <vt:variant>
        <vt:lpwstr>_Evaluate_Adjustment_-</vt:lpwstr>
      </vt:variant>
      <vt:variant>
        <vt:i4>3866681</vt:i4>
      </vt:variant>
      <vt:variant>
        <vt:i4>207</vt:i4>
      </vt:variant>
      <vt:variant>
        <vt:i4>0</vt:i4>
      </vt:variant>
      <vt:variant>
        <vt:i4>5</vt:i4>
      </vt:variant>
      <vt:variant>
        <vt:lpwstr/>
      </vt:variant>
      <vt:variant>
        <vt:lpwstr>_Business_Process_Model_4</vt:lpwstr>
      </vt:variant>
      <vt:variant>
        <vt:i4>3866681</vt:i4>
      </vt:variant>
      <vt:variant>
        <vt:i4>204</vt:i4>
      </vt:variant>
      <vt:variant>
        <vt:i4>0</vt:i4>
      </vt:variant>
      <vt:variant>
        <vt:i4>5</vt:i4>
      </vt:variant>
      <vt:variant>
        <vt:lpwstr/>
      </vt:variant>
      <vt:variant>
        <vt:lpwstr>_Business_Process_Model_3</vt:lpwstr>
      </vt:variant>
      <vt:variant>
        <vt:i4>3866681</vt:i4>
      </vt:variant>
      <vt:variant>
        <vt:i4>201</vt:i4>
      </vt:variant>
      <vt:variant>
        <vt:i4>0</vt:i4>
      </vt:variant>
      <vt:variant>
        <vt:i4>5</vt:i4>
      </vt:variant>
      <vt:variant>
        <vt:lpwstr/>
      </vt:variant>
      <vt:variant>
        <vt:lpwstr>_Business_Process_Model_3</vt:lpwstr>
      </vt:variant>
      <vt:variant>
        <vt:i4>3866681</vt:i4>
      </vt:variant>
      <vt:variant>
        <vt:i4>198</vt:i4>
      </vt:variant>
      <vt:variant>
        <vt:i4>0</vt:i4>
      </vt:variant>
      <vt:variant>
        <vt:i4>5</vt:i4>
      </vt:variant>
      <vt:variant>
        <vt:lpwstr/>
      </vt:variant>
      <vt:variant>
        <vt:lpwstr>_Business_Process_Model_3</vt:lpwstr>
      </vt:variant>
      <vt:variant>
        <vt:i4>3670065</vt:i4>
      </vt:variant>
      <vt:variant>
        <vt:i4>195</vt:i4>
      </vt:variant>
      <vt:variant>
        <vt:i4>0</vt:i4>
      </vt:variant>
      <vt:variant>
        <vt:i4>5</vt:i4>
      </vt:variant>
      <vt:variant>
        <vt:lpwstr/>
      </vt:variant>
      <vt:variant>
        <vt:lpwstr>_Approval_Profile</vt:lpwstr>
      </vt:variant>
      <vt:variant>
        <vt:i4>3866681</vt:i4>
      </vt:variant>
      <vt:variant>
        <vt:i4>192</vt:i4>
      </vt:variant>
      <vt:variant>
        <vt:i4>0</vt:i4>
      </vt:variant>
      <vt:variant>
        <vt:i4>5</vt:i4>
      </vt:variant>
      <vt:variant>
        <vt:lpwstr/>
      </vt:variant>
      <vt:variant>
        <vt:lpwstr>_Business_Process_Model_3</vt:lpwstr>
      </vt:variant>
      <vt:variant>
        <vt:i4>3866681</vt:i4>
      </vt:variant>
      <vt:variant>
        <vt:i4>189</vt:i4>
      </vt:variant>
      <vt:variant>
        <vt:i4>0</vt:i4>
      </vt:variant>
      <vt:variant>
        <vt:i4>5</vt:i4>
      </vt:variant>
      <vt:variant>
        <vt:lpwstr/>
      </vt:variant>
      <vt:variant>
        <vt:lpwstr>_Business_Process_Model_3</vt:lpwstr>
      </vt:variant>
      <vt:variant>
        <vt:i4>3866681</vt:i4>
      </vt:variant>
      <vt:variant>
        <vt:i4>186</vt:i4>
      </vt:variant>
      <vt:variant>
        <vt:i4>0</vt:i4>
      </vt:variant>
      <vt:variant>
        <vt:i4>5</vt:i4>
      </vt:variant>
      <vt:variant>
        <vt:lpwstr/>
      </vt:variant>
      <vt:variant>
        <vt:lpwstr>_Business_Process_Model_3</vt:lpwstr>
      </vt:variant>
      <vt:variant>
        <vt:i4>3670046</vt:i4>
      </vt:variant>
      <vt:variant>
        <vt:i4>183</vt:i4>
      </vt:variant>
      <vt:variant>
        <vt:i4>0</vt:i4>
      </vt:variant>
      <vt:variant>
        <vt:i4>5</vt:i4>
      </vt:variant>
      <vt:variant>
        <vt:lpwstr/>
      </vt:variant>
      <vt:variant>
        <vt:lpwstr>_Adjustment_Type_Entities</vt:lpwstr>
      </vt:variant>
      <vt:variant>
        <vt:i4>3866681</vt:i4>
      </vt:variant>
      <vt:variant>
        <vt:i4>180</vt:i4>
      </vt:variant>
      <vt:variant>
        <vt:i4>0</vt:i4>
      </vt:variant>
      <vt:variant>
        <vt:i4>5</vt:i4>
      </vt:variant>
      <vt:variant>
        <vt:lpwstr/>
      </vt:variant>
      <vt:variant>
        <vt:lpwstr>_Business_Process_Model_3</vt:lpwstr>
      </vt:variant>
      <vt:variant>
        <vt:i4>3866681</vt:i4>
      </vt:variant>
      <vt:variant>
        <vt:i4>177</vt:i4>
      </vt:variant>
      <vt:variant>
        <vt:i4>0</vt:i4>
      </vt:variant>
      <vt:variant>
        <vt:i4>5</vt:i4>
      </vt:variant>
      <vt:variant>
        <vt:lpwstr/>
      </vt:variant>
      <vt:variant>
        <vt:lpwstr>_Business_Process_Model_3</vt:lpwstr>
      </vt:variant>
      <vt:variant>
        <vt:i4>3866681</vt:i4>
      </vt:variant>
      <vt:variant>
        <vt:i4>174</vt:i4>
      </vt:variant>
      <vt:variant>
        <vt:i4>0</vt:i4>
      </vt:variant>
      <vt:variant>
        <vt:i4>5</vt:i4>
      </vt:variant>
      <vt:variant>
        <vt:lpwstr/>
      </vt:variant>
      <vt:variant>
        <vt:lpwstr>_Business_Process_Model_3</vt:lpwstr>
      </vt:variant>
      <vt:variant>
        <vt:i4>3670065</vt:i4>
      </vt:variant>
      <vt:variant>
        <vt:i4>171</vt:i4>
      </vt:variant>
      <vt:variant>
        <vt:i4>0</vt:i4>
      </vt:variant>
      <vt:variant>
        <vt:i4>5</vt:i4>
      </vt:variant>
      <vt:variant>
        <vt:lpwstr/>
      </vt:variant>
      <vt:variant>
        <vt:lpwstr>_Approval_Profile</vt:lpwstr>
      </vt:variant>
      <vt:variant>
        <vt:i4>3866681</vt:i4>
      </vt:variant>
      <vt:variant>
        <vt:i4>168</vt:i4>
      </vt:variant>
      <vt:variant>
        <vt:i4>0</vt:i4>
      </vt:variant>
      <vt:variant>
        <vt:i4>5</vt:i4>
      </vt:variant>
      <vt:variant>
        <vt:lpwstr/>
      </vt:variant>
      <vt:variant>
        <vt:lpwstr>_Business_Process_Model_3</vt:lpwstr>
      </vt:variant>
      <vt:variant>
        <vt:i4>3670065</vt:i4>
      </vt:variant>
      <vt:variant>
        <vt:i4>165</vt:i4>
      </vt:variant>
      <vt:variant>
        <vt:i4>0</vt:i4>
      </vt:variant>
      <vt:variant>
        <vt:i4>5</vt:i4>
      </vt:variant>
      <vt:variant>
        <vt:lpwstr/>
      </vt:variant>
      <vt:variant>
        <vt:lpwstr>_Approval_Profile</vt:lpwstr>
      </vt:variant>
      <vt:variant>
        <vt:i4>3866681</vt:i4>
      </vt:variant>
      <vt:variant>
        <vt:i4>162</vt:i4>
      </vt:variant>
      <vt:variant>
        <vt:i4>0</vt:i4>
      </vt:variant>
      <vt:variant>
        <vt:i4>5</vt:i4>
      </vt:variant>
      <vt:variant>
        <vt:lpwstr/>
      </vt:variant>
      <vt:variant>
        <vt:lpwstr>_Business_Process_Model_3</vt:lpwstr>
      </vt:variant>
      <vt:variant>
        <vt:i4>983096</vt:i4>
      </vt:variant>
      <vt:variant>
        <vt:i4>159</vt:i4>
      </vt:variant>
      <vt:variant>
        <vt:i4>0</vt:i4>
      </vt:variant>
      <vt:variant>
        <vt:i4>5</vt:i4>
      </vt:variant>
      <vt:variant>
        <vt:lpwstr/>
      </vt:variant>
      <vt:variant>
        <vt:lpwstr>_Submit_for_Approval</vt:lpwstr>
      </vt:variant>
      <vt:variant>
        <vt:i4>3866681</vt:i4>
      </vt:variant>
      <vt:variant>
        <vt:i4>156</vt:i4>
      </vt:variant>
      <vt:variant>
        <vt:i4>0</vt:i4>
      </vt:variant>
      <vt:variant>
        <vt:i4>5</vt:i4>
      </vt:variant>
      <vt:variant>
        <vt:lpwstr/>
      </vt:variant>
      <vt:variant>
        <vt:lpwstr>_Business_Process_Model_3</vt:lpwstr>
      </vt:variant>
      <vt:variant>
        <vt:i4>3866681</vt:i4>
      </vt:variant>
      <vt:variant>
        <vt:i4>153</vt:i4>
      </vt:variant>
      <vt:variant>
        <vt:i4>0</vt:i4>
      </vt:variant>
      <vt:variant>
        <vt:i4>5</vt:i4>
      </vt:variant>
      <vt:variant>
        <vt:lpwstr/>
      </vt:variant>
      <vt:variant>
        <vt:lpwstr>_Business_Process_Model_3</vt:lpwstr>
      </vt:variant>
      <vt:variant>
        <vt:i4>3866681</vt:i4>
      </vt:variant>
      <vt:variant>
        <vt:i4>150</vt:i4>
      </vt:variant>
      <vt:variant>
        <vt:i4>0</vt:i4>
      </vt:variant>
      <vt:variant>
        <vt:i4>5</vt:i4>
      </vt:variant>
      <vt:variant>
        <vt:lpwstr/>
      </vt:variant>
      <vt:variant>
        <vt:lpwstr>_Business_Process_Model_3</vt:lpwstr>
      </vt:variant>
      <vt:variant>
        <vt:i4>5701697</vt:i4>
      </vt:variant>
      <vt:variant>
        <vt:i4>147</vt:i4>
      </vt:variant>
      <vt:variant>
        <vt:i4>0</vt:i4>
      </vt:variant>
      <vt:variant>
        <vt:i4>5</vt:i4>
      </vt:variant>
      <vt:variant>
        <vt:lpwstr/>
      </vt:variant>
      <vt:variant>
        <vt:lpwstr>_Delete_Adjustment</vt:lpwstr>
      </vt:variant>
      <vt:variant>
        <vt:i4>3866681</vt:i4>
      </vt:variant>
      <vt:variant>
        <vt:i4>144</vt:i4>
      </vt:variant>
      <vt:variant>
        <vt:i4>0</vt:i4>
      </vt:variant>
      <vt:variant>
        <vt:i4>5</vt:i4>
      </vt:variant>
      <vt:variant>
        <vt:lpwstr/>
      </vt:variant>
      <vt:variant>
        <vt:lpwstr>_Business_Process_Model_3</vt:lpwstr>
      </vt:variant>
      <vt:variant>
        <vt:i4>3670065</vt:i4>
      </vt:variant>
      <vt:variant>
        <vt:i4>141</vt:i4>
      </vt:variant>
      <vt:variant>
        <vt:i4>0</vt:i4>
      </vt:variant>
      <vt:variant>
        <vt:i4>5</vt:i4>
      </vt:variant>
      <vt:variant>
        <vt:lpwstr/>
      </vt:variant>
      <vt:variant>
        <vt:lpwstr>_Approval_Profile</vt:lpwstr>
      </vt:variant>
      <vt:variant>
        <vt:i4>3866681</vt:i4>
      </vt:variant>
      <vt:variant>
        <vt:i4>138</vt:i4>
      </vt:variant>
      <vt:variant>
        <vt:i4>0</vt:i4>
      </vt:variant>
      <vt:variant>
        <vt:i4>5</vt:i4>
      </vt:variant>
      <vt:variant>
        <vt:lpwstr/>
      </vt:variant>
      <vt:variant>
        <vt:lpwstr>_Business_Process_Model_3</vt:lpwstr>
      </vt:variant>
      <vt:variant>
        <vt:i4>3670046</vt:i4>
      </vt:variant>
      <vt:variant>
        <vt:i4>135</vt:i4>
      </vt:variant>
      <vt:variant>
        <vt:i4>0</vt:i4>
      </vt:variant>
      <vt:variant>
        <vt:i4>5</vt:i4>
      </vt:variant>
      <vt:variant>
        <vt:lpwstr/>
      </vt:variant>
      <vt:variant>
        <vt:lpwstr>_Adjustment_Type_Entities</vt:lpwstr>
      </vt:variant>
      <vt:variant>
        <vt:i4>3866681</vt:i4>
      </vt:variant>
      <vt:variant>
        <vt:i4>132</vt:i4>
      </vt:variant>
      <vt:variant>
        <vt:i4>0</vt:i4>
      </vt:variant>
      <vt:variant>
        <vt:i4>5</vt:i4>
      </vt:variant>
      <vt:variant>
        <vt:lpwstr/>
      </vt:variant>
      <vt:variant>
        <vt:lpwstr>_Business_Process_Model_3</vt:lpwstr>
      </vt:variant>
      <vt:variant>
        <vt:i4>3670065</vt:i4>
      </vt:variant>
      <vt:variant>
        <vt:i4>129</vt:i4>
      </vt:variant>
      <vt:variant>
        <vt:i4>0</vt:i4>
      </vt:variant>
      <vt:variant>
        <vt:i4>5</vt:i4>
      </vt:variant>
      <vt:variant>
        <vt:lpwstr/>
      </vt:variant>
      <vt:variant>
        <vt:lpwstr>_Approval_Profile</vt:lpwstr>
      </vt:variant>
      <vt:variant>
        <vt:i4>3866681</vt:i4>
      </vt:variant>
      <vt:variant>
        <vt:i4>126</vt:i4>
      </vt:variant>
      <vt:variant>
        <vt:i4>0</vt:i4>
      </vt:variant>
      <vt:variant>
        <vt:i4>5</vt:i4>
      </vt:variant>
      <vt:variant>
        <vt:lpwstr/>
      </vt:variant>
      <vt:variant>
        <vt:lpwstr>_Business_Process_Model_3</vt:lpwstr>
      </vt:variant>
      <vt:variant>
        <vt:i4>3866681</vt:i4>
      </vt:variant>
      <vt:variant>
        <vt:i4>123</vt:i4>
      </vt:variant>
      <vt:variant>
        <vt:i4>0</vt:i4>
      </vt:variant>
      <vt:variant>
        <vt:i4>5</vt:i4>
      </vt:variant>
      <vt:variant>
        <vt:lpwstr/>
      </vt:variant>
      <vt:variant>
        <vt:lpwstr>_Business_Process_Model_3</vt:lpwstr>
      </vt:variant>
      <vt:variant>
        <vt:i4>3670046</vt:i4>
      </vt:variant>
      <vt:variant>
        <vt:i4>120</vt:i4>
      </vt:variant>
      <vt:variant>
        <vt:i4>0</vt:i4>
      </vt:variant>
      <vt:variant>
        <vt:i4>5</vt:i4>
      </vt:variant>
      <vt:variant>
        <vt:lpwstr/>
      </vt:variant>
      <vt:variant>
        <vt:lpwstr>_Adjustment_Type_Entities</vt:lpwstr>
      </vt:variant>
      <vt:variant>
        <vt:i4>3866681</vt:i4>
      </vt:variant>
      <vt:variant>
        <vt:i4>117</vt:i4>
      </vt:variant>
      <vt:variant>
        <vt:i4>0</vt:i4>
      </vt:variant>
      <vt:variant>
        <vt:i4>5</vt:i4>
      </vt:variant>
      <vt:variant>
        <vt:lpwstr/>
      </vt:variant>
      <vt:variant>
        <vt:lpwstr>_Business_Process_Model_3</vt:lpwstr>
      </vt:variant>
      <vt:variant>
        <vt:i4>4063261</vt:i4>
      </vt:variant>
      <vt:variant>
        <vt:i4>114</vt:i4>
      </vt:variant>
      <vt:variant>
        <vt:i4>0</vt:i4>
      </vt:variant>
      <vt:variant>
        <vt:i4>5</vt:i4>
      </vt:variant>
      <vt:variant>
        <vt:lpwstr/>
      </vt:variant>
      <vt:variant>
        <vt:lpwstr>_Admin_Menu_/</vt:lpwstr>
      </vt:variant>
      <vt:variant>
        <vt:i4>7405644</vt:i4>
      </vt:variant>
      <vt:variant>
        <vt:i4>111</vt:i4>
      </vt:variant>
      <vt:variant>
        <vt:i4>0</vt:i4>
      </vt:variant>
      <vt:variant>
        <vt:i4>5</vt:i4>
      </vt:variant>
      <vt:variant>
        <vt:lpwstr/>
      </vt:variant>
      <vt:variant>
        <vt:lpwstr>_Control_Central_Search</vt:lpwstr>
      </vt:variant>
      <vt:variant>
        <vt:i4>3866681</vt:i4>
      </vt:variant>
      <vt:variant>
        <vt:i4>108</vt:i4>
      </vt:variant>
      <vt:variant>
        <vt:i4>0</vt:i4>
      </vt:variant>
      <vt:variant>
        <vt:i4>5</vt:i4>
      </vt:variant>
      <vt:variant>
        <vt:lpwstr/>
      </vt:variant>
      <vt:variant>
        <vt:lpwstr>_Business_Process_Model_3</vt:lpwstr>
      </vt:variant>
      <vt:variant>
        <vt:i4>6422573</vt:i4>
      </vt:variant>
      <vt:variant>
        <vt:i4>81</vt:i4>
      </vt:variant>
      <vt:variant>
        <vt:i4>0</vt:i4>
      </vt:variant>
      <vt:variant>
        <vt:i4>5</vt:i4>
      </vt:variant>
      <vt:variant>
        <vt:lpwstr/>
      </vt:variant>
      <vt:variant>
        <vt:lpwstr>_Adjustment_Approval_Lifecycle_1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BPM Manage Collection Agency Referrals</dc:title>
  <dc:creator>gpolonsk</dc:creator>
  <cp:keywords>CC&amp;B, BPM, OUM</cp:keywords>
  <dc:description>Copyright © 2006-2008, Oracle Corporation.  All rights reserved.</dc:description>
  <cp:lastModifiedBy>galina polonsky</cp:lastModifiedBy>
  <cp:revision>53</cp:revision>
  <cp:lastPrinted>2013-09-17T16:45:00Z</cp:lastPrinted>
  <dcterms:created xsi:type="dcterms:W3CDTF">2017-08-15T18:26:00Z</dcterms:created>
  <dcterms:modified xsi:type="dcterms:W3CDTF">2017-11-07T08:17:00Z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CNT2369933</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jane.cuenco@oracle.com</vt:lpwstr>
  </property>
  <property fmtid="{D5CDD505-2E9C-101B-9397-08002B2CF9AE}" pid="6" name="DISdID">
    <vt:lpwstr>5969553</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http://content.oracle.com/content/idcplg?IdcService=DESKTOP_DOC_INFO&amp;dDocName=CNT2369933&amp;dID=5969553&amp;ClientControlled=DocMan,taskpane&amp;coreContentOnly=1</vt:lpwstr>
  </property>
</Properties>
</file>